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B8" w:rsidRPr="00785AA5" w:rsidRDefault="00861311">
      <w:pPr>
        <w:jc w:val="right"/>
        <w:rPr>
          <w:sz w:val="24"/>
          <w:szCs w:val="24"/>
        </w:rPr>
      </w:pPr>
      <w:proofErr w:type="gramStart"/>
      <w:r w:rsidRPr="00785AA5">
        <w:rPr>
          <w:sz w:val="24"/>
          <w:szCs w:val="24"/>
        </w:rPr>
        <w:t>Утвержден</w:t>
      </w:r>
      <w:proofErr w:type="gramEnd"/>
      <w:r w:rsidRPr="00785AA5">
        <w:rPr>
          <w:sz w:val="24"/>
          <w:szCs w:val="24"/>
        </w:rPr>
        <w:t xml:space="preserve"> приказом №79/2</w:t>
      </w:r>
    </w:p>
    <w:p w:rsidR="00861311" w:rsidRPr="00785AA5" w:rsidRDefault="00861311">
      <w:pPr>
        <w:jc w:val="right"/>
        <w:rPr>
          <w:sz w:val="24"/>
          <w:szCs w:val="24"/>
        </w:rPr>
      </w:pPr>
      <w:r w:rsidRPr="00785AA5">
        <w:rPr>
          <w:sz w:val="24"/>
          <w:szCs w:val="24"/>
        </w:rPr>
        <w:t>от 31.08.2023г.</w:t>
      </w:r>
    </w:p>
    <w:p w:rsidR="00C827B8" w:rsidRDefault="00C827B8"/>
    <w:p w:rsidR="00C827B8" w:rsidRDefault="00C827B8"/>
    <w:p w:rsidR="00C827B8" w:rsidRDefault="00C827B8"/>
    <w:p w:rsidR="00C827B8" w:rsidRDefault="00C827B8">
      <w:pPr>
        <w:jc w:val="center"/>
      </w:pPr>
    </w:p>
    <w:p w:rsidR="00C827B8" w:rsidRDefault="00C827B8">
      <w:pPr>
        <w:jc w:val="center"/>
      </w:pPr>
    </w:p>
    <w:p w:rsidR="00F357EB" w:rsidRDefault="00F357EB">
      <w:pPr>
        <w:jc w:val="center"/>
      </w:pPr>
    </w:p>
    <w:p w:rsidR="00F357EB" w:rsidRDefault="00F357EB">
      <w:pPr>
        <w:jc w:val="center"/>
      </w:pPr>
    </w:p>
    <w:p w:rsidR="00F357EB" w:rsidRDefault="00F357EB">
      <w:pPr>
        <w:jc w:val="center"/>
      </w:pPr>
    </w:p>
    <w:p w:rsidR="00F357EB" w:rsidRDefault="00F357EB">
      <w:pPr>
        <w:jc w:val="center"/>
      </w:pPr>
    </w:p>
    <w:p w:rsidR="00F357EB" w:rsidRDefault="00F357EB">
      <w:pPr>
        <w:jc w:val="center"/>
      </w:pPr>
    </w:p>
    <w:p w:rsidR="00F357EB" w:rsidRDefault="00F357EB">
      <w:pPr>
        <w:jc w:val="center"/>
      </w:pPr>
    </w:p>
    <w:p w:rsidR="00C827B8" w:rsidRDefault="00C827B8">
      <w:pPr>
        <w:jc w:val="center"/>
      </w:pPr>
    </w:p>
    <w:p w:rsidR="00C827B8" w:rsidRDefault="00C827B8">
      <w:pPr>
        <w:jc w:val="center"/>
      </w:pPr>
    </w:p>
    <w:p w:rsidR="00611357" w:rsidRPr="00611357" w:rsidRDefault="00611357" w:rsidP="00611357">
      <w:pPr>
        <w:tabs>
          <w:tab w:val="left" w:pos="5180"/>
        </w:tabs>
        <w:jc w:val="center"/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</w:pPr>
      <w:r w:rsidRPr="00611357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>План</w:t>
      </w:r>
    </w:p>
    <w:p w:rsidR="00F1738D" w:rsidRDefault="00611357" w:rsidP="00611357">
      <w:pPr>
        <w:tabs>
          <w:tab w:val="left" w:pos="5180"/>
        </w:tabs>
        <w:jc w:val="center"/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</w:pPr>
      <w:r w:rsidRPr="00611357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 xml:space="preserve"> работы библиотеки</w:t>
      </w:r>
    </w:p>
    <w:p w:rsidR="00611357" w:rsidRPr="00611357" w:rsidRDefault="00F1738D" w:rsidP="00611357">
      <w:pPr>
        <w:tabs>
          <w:tab w:val="left" w:pos="5180"/>
        </w:tabs>
        <w:jc w:val="center"/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</w:pPr>
      <w:r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>МКОУ «СОШ с. Заречного»</w:t>
      </w:r>
      <w:r w:rsidR="00611357" w:rsidRPr="00611357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 xml:space="preserve"> </w:t>
      </w:r>
    </w:p>
    <w:p w:rsidR="00611357" w:rsidRPr="00611357" w:rsidRDefault="00611357" w:rsidP="00611357">
      <w:pPr>
        <w:tabs>
          <w:tab w:val="left" w:pos="5180"/>
        </w:tabs>
        <w:jc w:val="center"/>
        <w:rPr>
          <w:color w:val="76923C" w:themeColor="accent3" w:themeShade="BF"/>
          <w:sz w:val="72"/>
          <w:szCs w:val="72"/>
        </w:rPr>
      </w:pPr>
      <w:r w:rsidRPr="00611357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>на 202</w:t>
      </w:r>
      <w:r w:rsidR="00861311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>3</w:t>
      </w:r>
      <w:r w:rsidRPr="00611357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>-202</w:t>
      </w:r>
      <w:r w:rsidR="00861311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>4</w:t>
      </w:r>
      <w:r w:rsidR="008F2516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 xml:space="preserve"> </w:t>
      </w:r>
      <w:r w:rsidRPr="00611357">
        <w:rPr>
          <w:rFonts w:ascii="Monotype Corsiva" w:hAnsi="Monotype Corsiva" w:cs="Monotype Corsiva"/>
          <w:b/>
          <w:color w:val="76923C" w:themeColor="accent3" w:themeShade="BF"/>
          <w:sz w:val="72"/>
          <w:szCs w:val="72"/>
        </w:rPr>
        <w:t>учебный год</w:t>
      </w:r>
    </w:p>
    <w:p w:rsidR="00C827B8" w:rsidRDefault="00C827B8">
      <w:pPr>
        <w:jc w:val="center"/>
      </w:pPr>
    </w:p>
    <w:p w:rsidR="00C827B8" w:rsidRDefault="00C827B8">
      <w:pPr>
        <w:jc w:val="center"/>
      </w:pPr>
    </w:p>
    <w:p w:rsidR="00C827B8" w:rsidRDefault="00C827B8"/>
    <w:p w:rsidR="00C827B8" w:rsidRDefault="00C827B8">
      <w:pPr>
        <w:tabs>
          <w:tab w:val="left" w:pos="5180"/>
        </w:tabs>
      </w:pPr>
    </w:p>
    <w:p w:rsidR="00611357" w:rsidRDefault="00611357" w:rsidP="00611357">
      <w:pPr>
        <w:tabs>
          <w:tab w:val="left" w:pos="5180"/>
        </w:tabs>
        <w:jc w:val="right"/>
        <w:rPr>
          <w:rFonts w:ascii="Monotype Corsiva" w:hAnsi="Monotype Corsiva" w:cs="Monotype Corsiva"/>
          <w:b/>
          <w:sz w:val="36"/>
          <w:u w:val="single"/>
        </w:rPr>
      </w:pPr>
    </w:p>
    <w:p w:rsidR="00611357" w:rsidRDefault="00611357" w:rsidP="00611357">
      <w:pPr>
        <w:tabs>
          <w:tab w:val="left" w:pos="5180"/>
        </w:tabs>
        <w:jc w:val="right"/>
        <w:rPr>
          <w:rFonts w:ascii="Monotype Corsiva" w:hAnsi="Monotype Corsiva" w:cs="Monotype Corsiva"/>
          <w:b/>
          <w:sz w:val="36"/>
          <w:u w:val="single"/>
        </w:rPr>
      </w:pPr>
    </w:p>
    <w:p w:rsidR="00611357" w:rsidRDefault="00611357" w:rsidP="00611357">
      <w:pPr>
        <w:tabs>
          <w:tab w:val="left" w:pos="5180"/>
        </w:tabs>
        <w:jc w:val="right"/>
        <w:rPr>
          <w:rFonts w:ascii="Monotype Corsiva" w:hAnsi="Monotype Corsiva" w:cs="Monotype Corsiva"/>
          <w:b/>
          <w:sz w:val="36"/>
          <w:u w:val="single"/>
        </w:rPr>
      </w:pPr>
    </w:p>
    <w:p w:rsidR="00611357" w:rsidRDefault="00611357" w:rsidP="00611357">
      <w:pPr>
        <w:tabs>
          <w:tab w:val="left" w:pos="5180"/>
        </w:tabs>
        <w:jc w:val="right"/>
        <w:rPr>
          <w:rFonts w:ascii="Monotype Corsiva" w:hAnsi="Monotype Corsiva" w:cs="Monotype Corsiva"/>
          <w:b/>
          <w:sz w:val="36"/>
          <w:u w:val="single"/>
        </w:rPr>
      </w:pPr>
    </w:p>
    <w:p w:rsidR="00611357" w:rsidRDefault="00611357" w:rsidP="00611357">
      <w:pPr>
        <w:tabs>
          <w:tab w:val="left" w:pos="5180"/>
        </w:tabs>
        <w:jc w:val="right"/>
        <w:rPr>
          <w:rFonts w:ascii="Monotype Corsiva" w:hAnsi="Monotype Corsiva" w:cs="Monotype Corsiva"/>
          <w:b/>
          <w:sz w:val="36"/>
          <w:u w:val="single"/>
        </w:rPr>
      </w:pPr>
    </w:p>
    <w:p w:rsidR="00611357" w:rsidRDefault="001B36C2" w:rsidP="00611357">
      <w:pPr>
        <w:tabs>
          <w:tab w:val="left" w:pos="5180"/>
        </w:tabs>
        <w:jc w:val="right"/>
        <w:rPr>
          <w:rFonts w:ascii="Monotype Corsiva" w:hAnsi="Monotype Corsiva" w:cs="Monotype Corsiva"/>
          <w:b/>
          <w:sz w:val="36"/>
          <w:u w:val="single"/>
        </w:rPr>
      </w:pPr>
      <w:r>
        <w:rPr>
          <w:rFonts w:ascii="Monotype Corsiva" w:hAnsi="Monotype Corsiva" w:cs="Monotype Corsiva"/>
          <w:b/>
          <w:sz w:val="36"/>
          <w:u w:val="single"/>
        </w:rPr>
        <w:t xml:space="preserve">Библиотекарь: </w:t>
      </w:r>
    </w:p>
    <w:p w:rsidR="00C827B8" w:rsidRDefault="001B36C2" w:rsidP="00611357">
      <w:pPr>
        <w:tabs>
          <w:tab w:val="left" w:pos="5180"/>
        </w:tabs>
        <w:jc w:val="right"/>
      </w:pPr>
      <w:r>
        <w:rPr>
          <w:rFonts w:ascii="Monotype Corsiva" w:hAnsi="Monotype Corsiva" w:cs="Monotype Corsiva"/>
          <w:b/>
          <w:sz w:val="36"/>
          <w:u w:val="single"/>
        </w:rPr>
        <w:t>Биттирова Мадина Маликовна</w:t>
      </w:r>
      <w:r w:rsidR="00611357">
        <w:rPr>
          <w:rFonts w:ascii="Monotype Corsiva" w:hAnsi="Monotype Corsiva" w:cs="Monotype Corsiva"/>
          <w:b/>
          <w:sz w:val="36"/>
          <w:u w:val="single"/>
        </w:rPr>
        <w:t xml:space="preserve"> </w:t>
      </w:r>
    </w:p>
    <w:p w:rsidR="00C827B8" w:rsidRDefault="00C827B8" w:rsidP="00611357">
      <w:pPr>
        <w:tabs>
          <w:tab w:val="left" w:pos="5180"/>
        </w:tabs>
        <w:jc w:val="right"/>
      </w:pPr>
    </w:p>
    <w:p w:rsidR="00C827B8" w:rsidRDefault="00C827B8">
      <w:pPr>
        <w:tabs>
          <w:tab w:val="left" w:pos="5180"/>
        </w:tabs>
        <w:jc w:val="center"/>
      </w:pPr>
    </w:p>
    <w:p w:rsidR="00C827B8" w:rsidRDefault="00C827B8">
      <w:pPr>
        <w:tabs>
          <w:tab w:val="left" w:pos="5180"/>
        </w:tabs>
        <w:jc w:val="center"/>
      </w:pPr>
    </w:p>
    <w:p w:rsidR="00C827B8" w:rsidRDefault="00C827B8">
      <w:pPr>
        <w:tabs>
          <w:tab w:val="left" w:pos="5180"/>
        </w:tabs>
        <w:jc w:val="center"/>
      </w:pPr>
    </w:p>
    <w:p w:rsidR="00C827B8" w:rsidRDefault="00C827B8">
      <w:pPr>
        <w:tabs>
          <w:tab w:val="left" w:pos="5180"/>
        </w:tabs>
        <w:jc w:val="center"/>
      </w:pPr>
    </w:p>
    <w:p w:rsidR="00C827B8" w:rsidRDefault="00C827B8">
      <w:pPr>
        <w:tabs>
          <w:tab w:val="left" w:pos="5180"/>
        </w:tabs>
        <w:jc w:val="center"/>
      </w:pPr>
    </w:p>
    <w:p w:rsidR="00C827B8" w:rsidRDefault="00C827B8">
      <w:pPr>
        <w:tabs>
          <w:tab w:val="left" w:pos="5180"/>
        </w:tabs>
        <w:jc w:val="center"/>
      </w:pPr>
    </w:p>
    <w:p w:rsidR="00C827B8" w:rsidRDefault="00C827B8">
      <w:pPr>
        <w:tabs>
          <w:tab w:val="left" w:pos="5180"/>
        </w:tabs>
        <w:jc w:val="center"/>
      </w:pPr>
    </w:p>
    <w:p w:rsidR="00C827B8" w:rsidRDefault="00C827B8">
      <w:pPr>
        <w:tabs>
          <w:tab w:val="left" w:pos="5180"/>
        </w:tabs>
        <w:jc w:val="center"/>
      </w:pPr>
    </w:p>
    <w:p w:rsidR="00611357" w:rsidRDefault="00611357">
      <w:pPr>
        <w:tabs>
          <w:tab w:val="left" w:pos="5180"/>
        </w:tabs>
        <w:jc w:val="center"/>
      </w:pPr>
    </w:p>
    <w:p w:rsidR="00611357" w:rsidRDefault="00611357">
      <w:pPr>
        <w:tabs>
          <w:tab w:val="left" w:pos="5180"/>
        </w:tabs>
        <w:jc w:val="center"/>
      </w:pPr>
    </w:p>
    <w:p w:rsidR="00611357" w:rsidRDefault="00611357">
      <w:pPr>
        <w:tabs>
          <w:tab w:val="left" w:pos="5180"/>
        </w:tabs>
        <w:jc w:val="center"/>
      </w:pPr>
    </w:p>
    <w:p w:rsidR="00611357" w:rsidRDefault="00611357">
      <w:pPr>
        <w:tabs>
          <w:tab w:val="left" w:pos="5180"/>
        </w:tabs>
        <w:jc w:val="center"/>
      </w:pPr>
    </w:p>
    <w:p w:rsidR="00611357" w:rsidRDefault="00611357">
      <w:pPr>
        <w:tabs>
          <w:tab w:val="left" w:pos="5180"/>
        </w:tabs>
        <w:jc w:val="center"/>
      </w:pPr>
    </w:p>
    <w:p w:rsidR="00611357" w:rsidRDefault="00611357">
      <w:pPr>
        <w:tabs>
          <w:tab w:val="left" w:pos="5180"/>
        </w:tabs>
        <w:jc w:val="center"/>
      </w:pPr>
    </w:p>
    <w:p w:rsidR="00611357" w:rsidRDefault="00611357" w:rsidP="00611357">
      <w:pPr>
        <w:tabs>
          <w:tab w:val="left" w:pos="5180"/>
        </w:tabs>
      </w:pPr>
    </w:p>
    <w:p w:rsidR="00611357" w:rsidRDefault="001B36C2" w:rsidP="00611357">
      <w:pPr>
        <w:tabs>
          <w:tab w:val="left" w:pos="5180"/>
        </w:tabs>
        <w:jc w:val="center"/>
        <w:rPr>
          <w:sz w:val="24"/>
          <w:szCs w:val="24"/>
        </w:rPr>
      </w:pPr>
      <w:r w:rsidRPr="00611357">
        <w:rPr>
          <w:sz w:val="24"/>
          <w:szCs w:val="24"/>
        </w:rPr>
        <w:t>20</w:t>
      </w:r>
      <w:r w:rsidR="00611357" w:rsidRPr="00611357">
        <w:rPr>
          <w:sz w:val="24"/>
          <w:szCs w:val="24"/>
        </w:rPr>
        <w:t>2</w:t>
      </w:r>
      <w:r w:rsidR="00861311">
        <w:rPr>
          <w:sz w:val="24"/>
          <w:szCs w:val="24"/>
        </w:rPr>
        <w:t>3</w:t>
      </w:r>
      <w:r w:rsidR="00611357" w:rsidRPr="00611357">
        <w:rPr>
          <w:sz w:val="24"/>
          <w:szCs w:val="24"/>
        </w:rPr>
        <w:t>год</w:t>
      </w:r>
    </w:p>
    <w:p w:rsidR="00F357EB" w:rsidRDefault="00F357EB" w:rsidP="00611357">
      <w:pPr>
        <w:tabs>
          <w:tab w:val="left" w:pos="5180"/>
        </w:tabs>
        <w:jc w:val="center"/>
        <w:rPr>
          <w:sz w:val="24"/>
          <w:szCs w:val="24"/>
        </w:rPr>
      </w:pPr>
    </w:p>
    <w:p w:rsidR="00F357EB" w:rsidRDefault="00F357EB" w:rsidP="00611357">
      <w:pPr>
        <w:tabs>
          <w:tab w:val="left" w:pos="5180"/>
        </w:tabs>
        <w:jc w:val="center"/>
        <w:rPr>
          <w:sz w:val="24"/>
          <w:szCs w:val="24"/>
        </w:rPr>
      </w:pPr>
    </w:p>
    <w:p w:rsidR="001006F8" w:rsidRDefault="001006F8" w:rsidP="00611357">
      <w:pPr>
        <w:tabs>
          <w:tab w:val="left" w:pos="5180"/>
        </w:tabs>
        <w:jc w:val="center"/>
        <w:rPr>
          <w:sz w:val="24"/>
          <w:szCs w:val="24"/>
        </w:rPr>
      </w:pPr>
    </w:p>
    <w:p w:rsidR="001006F8" w:rsidRPr="00611357" w:rsidRDefault="001006F8" w:rsidP="00611357">
      <w:pPr>
        <w:tabs>
          <w:tab w:val="left" w:pos="5180"/>
        </w:tabs>
        <w:jc w:val="center"/>
        <w:rPr>
          <w:sz w:val="24"/>
          <w:szCs w:val="24"/>
        </w:rPr>
      </w:pPr>
    </w:p>
    <w:p w:rsidR="00C827B8" w:rsidRDefault="001B36C2">
      <w:pPr>
        <w:pStyle w:val="a9"/>
        <w:spacing w:before="0" w:after="284"/>
        <w:jc w:val="center"/>
      </w:pPr>
      <w:r>
        <w:rPr>
          <w:b/>
          <w:sz w:val="32"/>
          <w:u w:val="single"/>
        </w:rPr>
        <w:t>СОДЕРЖАНИЕ</w:t>
      </w:r>
    </w:p>
    <w:p w:rsidR="00C827B8" w:rsidRDefault="00C827B8">
      <w:pPr>
        <w:pStyle w:val="a9"/>
        <w:spacing w:before="0" w:after="284"/>
        <w:jc w:val="center"/>
      </w:pP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 xml:space="preserve">Анализ  работы 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Цели и задачи библиотеки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Направления деятельности библиотеки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Фонд библиотеки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Функции библиотеки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Работа с фондом учебной литературы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Работа  с фондом художественной литературы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Комплектование фонда периодики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Работа с читателями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Воспитательная работа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Информационная работа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Работа с педагогическим коллективом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Работа с учащимися школы. Массовая работа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>Реклама библиотеки</w:t>
      </w:r>
    </w:p>
    <w:p w:rsidR="00C827B8" w:rsidRPr="000C0228" w:rsidRDefault="001B36C2">
      <w:pPr>
        <w:pStyle w:val="a9"/>
        <w:numPr>
          <w:ilvl w:val="0"/>
          <w:numId w:val="2"/>
        </w:numPr>
        <w:spacing w:before="0" w:after="284"/>
        <w:ind w:left="720" w:hanging="360"/>
        <w:rPr>
          <w:sz w:val="28"/>
          <w:szCs w:val="28"/>
        </w:rPr>
      </w:pPr>
      <w:r w:rsidRPr="000C0228">
        <w:rPr>
          <w:sz w:val="28"/>
          <w:szCs w:val="28"/>
        </w:rPr>
        <w:t xml:space="preserve">Профессиональное развитие </w:t>
      </w:r>
    </w:p>
    <w:p w:rsidR="00C827B8" w:rsidRPr="000C0228" w:rsidRDefault="00C827B8">
      <w:pPr>
        <w:pStyle w:val="a9"/>
        <w:spacing w:before="0" w:after="284"/>
        <w:rPr>
          <w:sz w:val="28"/>
          <w:szCs w:val="28"/>
        </w:rPr>
      </w:pPr>
    </w:p>
    <w:p w:rsidR="00C827B8" w:rsidRPr="000C0228" w:rsidRDefault="00C827B8">
      <w:pPr>
        <w:pStyle w:val="a9"/>
        <w:spacing w:before="0" w:after="284"/>
        <w:jc w:val="center"/>
        <w:rPr>
          <w:sz w:val="28"/>
          <w:szCs w:val="28"/>
        </w:rPr>
      </w:pPr>
    </w:p>
    <w:p w:rsidR="00C827B8" w:rsidRPr="000C0228" w:rsidRDefault="00C827B8">
      <w:pPr>
        <w:pStyle w:val="a9"/>
        <w:spacing w:after="284"/>
        <w:ind w:left="363"/>
        <w:jc w:val="center"/>
        <w:rPr>
          <w:sz w:val="28"/>
          <w:szCs w:val="28"/>
        </w:rPr>
      </w:pPr>
    </w:p>
    <w:p w:rsidR="00C827B8" w:rsidRPr="000C0228" w:rsidRDefault="00C827B8">
      <w:pPr>
        <w:pStyle w:val="a9"/>
        <w:spacing w:after="284"/>
        <w:ind w:left="363"/>
        <w:jc w:val="center"/>
        <w:rPr>
          <w:sz w:val="28"/>
          <w:szCs w:val="28"/>
        </w:rPr>
      </w:pPr>
    </w:p>
    <w:p w:rsidR="00C827B8" w:rsidRPr="000C0228" w:rsidRDefault="00C827B8">
      <w:pPr>
        <w:pStyle w:val="a9"/>
        <w:spacing w:after="284"/>
        <w:ind w:left="363"/>
        <w:jc w:val="center"/>
        <w:rPr>
          <w:sz w:val="28"/>
          <w:szCs w:val="28"/>
        </w:rPr>
      </w:pPr>
    </w:p>
    <w:p w:rsidR="00C827B8" w:rsidRPr="000C0228" w:rsidRDefault="00C827B8" w:rsidP="000C0228">
      <w:pPr>
        <w:pStyle w:val="a9"/>
        <w:spacing w:after="284"/>
        <w:rPr>
          <w:sz w:val="28"/>
          <w:szCs w:val="28"/>
        </w:rPr>
      </w:pPr>
    </w:p>
    <w:p w:rsidR="00C827B8" w:rsidRPr="000C0228" w:rsidRDefault="00C827B8">
      <w:pPr>
        <w:jc w:val="both"/>
        <w:rPr>
          <w:sz w:val="28"/>
          <w:szCs w:val="28"/>
        </w:rPr>
      </w:pPr>
    </w:p>
    <w:p w:rsidR="00C827B8" w:rsidRPr="000C0228" w:rsidRDefault="001B36C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C0228">
        <w:rPr>
          <w:rFonts w:ascii="Times New Roman" w:hAnsi="Times New Roman" w:cs="Times New Roman"/>
          <w:i/>
          <w:sz w:val="28"/>
          <w:szCs w:val="28"/>
        </w:rPr>
        <w:t>2. Цели и задачи школьной библиотеки:</w:t>
      </w:r>
    </w:p>
    <w:p w:rsidR="00C827B8" w:rsidRPr="000C0228" w:rsidRDefault="00C827B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827B8" w:rsidRPr="000C0228" w:rsidRDefault="001B36C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C0228">
        <w:rPr>
          <w:rFonts w:ascii="Times New Roman" w:hAnsi="Times New Roman" w:cs="Times New Roman"/>
          <w:b/>
          <w:sz w:val="28"/>
          <w:szCs w:val="28"/>
        </w:rPr>
        <w:t>Цель работы библиотеки</w:t>
      </w:r>
      <w:r w:rsidRPr="000C0228">
        <w:rPr>
          <w:rFonts w:ascii="Times New Roman" w:hAnsi="Times New Roman" w:cs="Times New Roman"/>
          <w:sz w:val="28"/>
          <w:szCs w:val="28"/>
        </w:rPr>
        <w:t xml:space="preserve">: создание условий для осуществления образовательной деятельности в рамках школы, формирования основ библиотечно-библиографической культуры в процессе приобщения учащихся к библиотечной деятельности. </w:t>
      </w:r>
    </w:p>
    <w:p w:rsidR="00C827B8" w:rsidRPr="000C0228" w:rsidRDefault="00C827B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827B8" w:rsidRPr="000C0228" w:rsidRDefault="001B36C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C0228">
        <w:rPr>
          <w:rFonts w:ascii="Times New Roman" w:hAnsi="Times New Roman" w:cs="Times New Roman"/>
          <w:b/>
          <w:sz w:val="28"/>
          <w:szCs w:val="28"/>
        </w:rPr>
        <w:t>Задачи библиотеки</w:t>
      </w:r>
      <w:r w:rsidRPr="000C02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27B8" w:rsidRPr="000C0228" w:rsidRDefault="001B36C2">
      <w:pPr>
        <w:pStyle w:val="Default"/>
        <w:numPr>
          <w:ilvl w:val="0"/>
          <w:numId w:val="3"/>
        </w:numPr>
        <w:ind w:left="765" w:hanging="360"/>
        <w:jc w:val="both"/>
        <w:rPr>
          <w:rFonts w:ascii="Times New Roman" w:hAnsi="Times New Roman" w:cs="Times New Roman"/>
          <w:sz w:val="28"/>
          <w:szCs w:val="28"/>
        </w:rPr>
      </w:pPr>
      <w:r w:rsidRPr="000C0228">
        <w:rPr>
          <w:rFonts w:ascii="Times New Roman" w:hAnsi="Times New Roman" w:cs="Times New Roman"/>
          <w:sz w:val="28"/>
          <w:szCs w:val="28"/>
        </w:rPr>
        <w:t>Совершенствование системы сбора информации и формирование баз данных.</w:t>
      </w:r>
    </w:p>
    <w:p w:rsidR="00C827B8" w:rsidRPr="000C0228" w:rsidRDefault="001B36C2">
      <w:pPr>
        <w:pStyle w:val="Default"/>
        <w:numPr>
          <w:ilvl w:val="0"/>
          <w:numId w:val="3"/>
        </w:numPr>
        <w:ind w:left="765" w:hanging="360"/>
        <w:jc w:val="both"/>
        <w:rPr>
          <w:rFonts w:ascii="Times New Roman" w:hAnsi="Times New Roman" w:cs="Times New Roman"/>
          <w:sz w:val="28"/>
          <w:szCs w:val="28"/>
        </w:rPr>
      </w:pPr>
      <w:r w:rsidRPr="000C0228">
        <w:rPr>
          <w:rFonts w:ascii="Times New Roman" w:hAnsi="Times New Roman" w:cs="Times New Roman"/>
          <w:sz w:val="28"/>
          <w:szCs w:val="28"/>
        </w:rPr>
        <w:t xml:space="preserve">Разработка новых информационно-консультационных услуг для пользователей и привлечение новых читателей. </w:t>
      </w:r>
    </w:p>
    <w:p w:rsidR="00C827B8" w:rsidRPr="000C0228" w:rsidRDefault="001B36C2">
      <w:pPr>
        <w:pStyle w:val="a7"/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информационное обеспечение учащихся; </w:t>
      </w:r>
    </w:p>
    <w:p w:rsidR="00C827B8" w:rsidRPr="000C0228" w:rsidRDefault="001B36C2">
      <w:pPr>
        <w:pStyle w:val="a7"/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информационная поддержка педагогов в учебной, научно-исследовательской деятельности, а также информационное сопровождение инновационных процессов в школе; </w:t>
      </w:r>
    </w:p>
    <w:p w:rsidR="00C827B8" w:rsidRPr="000C0228" w:rsidRDefault="001B36C2">
      <w:pPr>
        <w:pStyle w:val="a7"/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помощь в самообразовании, саморазвитии детей и взрослых; </w:t>
      </w:r>
    </w:p>
    <w:p w:rsidR="00C827B8" w:rsidRPr="000C0228" w:rsidRDefault="001B36C2">
      <w:pPr>
        <w:pStyle w:val="a7"/>
        <w:numPr>
          <w:ilvl w:val="0"/>
          <w:numId w:val="6"/>
        </w:numPr>
        <w:ind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педагогическая работа сотрудников школьной библиотеки, так как школьная библиотека – участник образовательного и воспитательного процесса; </w:t>
      </w:r>
    </w:p>
    <w:p w:rsidR="00C827B8" w:rsidRPr="000C0228" w:rsidRDefault="001B36C2">
      <w:pPr>
        <w:pStyle w:val="a7"/>
        <w:numPr>
          <w:ilvl w:val="0"/>
          <w:numId w:val="6"/>
        </w:numPr>
        <w:spacing w:after="180"/>
        <w:ind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обеспечение сохранности библиотечного фонда. </w:t>
      </w:r>
    </w:p>
    <w:p w:rsidR="00C827B8" w:rsidRPr="000C0228" w:rsidRDefault="001B36C2">
      <w:pPr>
        <w:pStyle w:val="a9"/>
        <w:spacing w:after="284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3. Направления деятельности библиотеки.</w:t>
      </w:r>
    </w:p>
    <w:p w:rsidR="00C827B8" w:rsidRPr="000C0228" w:rsidRDefault="001B36C2">
      <w:pPr>
        <w:numPr>
          <w:ilvl w:val="0"/>
          <w:numId w:val="17"/>
        </w:numPr>
        <w:spacing w:after="360"/>
        <w:ind w:left="720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>Оказание методической консультативной помощи педагогам, родителям, учащимся в получении информации из библиотеки о педагогической и методической литературе о новых средствах обучения через электронные каталоги, а также возможности просмотреть и отобрать средства обучения.</w:t>
      </w:r>
    </w:p>
    <w:p w:rsidR="00C827B8" w:rsidRPr="000C0228" w:rsidRDefault="001B36C2">
      <w:pPr>
        <w:numPr>
          <w:ilvl w:val="0"/>
          <w:numId w:val="17"/>
        </w:numPr>
        <w:spacing w:after="360"/>
        <w:ind w:left="720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>Создание условий учащимся, родителям для чтения книг, периодики, работы с компьютерными программами </w:t>
      </w:r>
    </w:p>
    <w:p w:rsidR="00C827B8" w:rsidRPr="000C0228" w:rsidRDefault="001B36C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C0228">
        <w:rPr>
          <w:rFonts w:ascii="Times New Roman" w:hAnsi="Times New Roman" w:cs="Times New Roman"/>
          <w:i/>
          <w:sz w:val="28"/>
          <w:szCs w:val="28"/>
        </w:rPr>
        <w:t xml:space="preserve">4. Фонд библиотеки. </w:t>
      </w:r>
    </w:p>
    <w:p w:rsidR="00C827B8" w:rsidRPr="000C0228" w:rsidRDefault="00C827B8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827B8" w:rsidRPr="00861311" w:rsidRDefault="001B36C2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61311">
        <w:rPr>
          <w:rFonts w:ascii="Times New Roman" w:hAnsi="Times New Roman" w:cs="Times New Roman"/>
          <w:sz w:val="28"/>
          <w:szCs w:val="28"/>
        </w:rPr>
        <w:t xml:space="preserve">На </w:t>
      </w:r>
      <w:r w:rsidR="00AF7AA3" w:rsidRPr="00861311">
        <w:rPr>
          <w:rFonts w:ascii="Times New Roman" w:hAnsi="Times New Roman" w:cs="Times New Roman"/>
          <w:sz w:val="28"/>
          <w:szCs w:val="28"/>
        </w:rPr>
        <w:t>30</w:t>
      </w:r>
      <w:r w:rsidRPr="00861311">
        <w:rPr>
          <w:rFonts w:ascii="Times New Roman" w:hAnsi="Times New Roman" w:cs="Times New Roman"/>
          <w:sz w:val="28"/>
          <w:szCs w:val="28"/>
        </w:rPr>
        <w:t xml:space="preserve"> августа  20</w:t>
      </w:r>
      <w:r w:rsidR="00611357" w:rsidRPr="00861311">
        <w:rPr>
          <w:rFonts w:ascii="Times New Roman" w:hAnsi="Times New Roman" w:cs="Times New Roman"/>
          <w:sz w:val="28"/>
          <w:szCs w:val="28"/>
        </w:rPr>
        <w:t>2</w:t>
      </w:r>
      <w:r w:rsidR="00861311">
        <w:rPr>
          <w:rFonts w:ascii="Times New Roman" w:hAnsi="Times New Roman" w:cs="Times New Roman"/>
          <w:sz w:val="28"/>
          <w:szCs w:val="28"/>
        </w:rPr>
        <w:t>3</w:t>
      </w:r>
      <w:r w:rsidRPr="00861311">
        <w:rPr>
          <w:rFonts w:ascii="Times New Roman" w:hAnsi="Times New Roman" w:cs="Times New Roman"/>
          <w:sz w:val="28"/>
          <w:szCs w:val="28"/>
        </w:rPr>
        <w:t xml:space="preserve">г. фонд библиотеки составляет: </w:t>
      </w:r>
    </w:p>
    <w:p w:rsidR="00C827B8" w:rsidRPr="00861311" w:rsidRDefault="001B36C2">
      <w:pPr>
        <w:pStyle w:val="Default"/>
        <w:spacing w:after="3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61311">
        <w:rPr>
          <w:rFonts w:ascii="Times New Roman" w:hAnsi="Times New Roman" w:cs="Times New Roman"/>
          <w:sz w:val="28"/>
          <w:szCs w:val="28"/>
        </w:rPr>
        <w:t xml:space="preserve">Общий фонд  - </w:t>
      </w:r>
      <w:r w:rsidR="00AF7AA3" w:rsidRPr="00861311">
        <w:rPr>
          <w:rFonts w:ascii="Times New Roman" w:hAnsi="Times New Roman" w:cs="Times New Roman"/>
          <w:sz w:val="28"/>
          <w:szCs w:val="28"/>
        </w:rPr>
        <w:t xml:space="preserve"> 6411</w:t>
      </w:r>
      <w:r w:rsidR="00611357" w:rsidRPr="00861311">
        <w:rPr>
          <w:rFonts w:ascii="Times New Roman" w:hAnsi="Times New Roman" w:cs="Times New Roman"/>
          <w:sz w:val="28"/>
          <w:szCs w:val="28"/>
        </w:rPr>
        <w:t xml:space="preserve"> </w:t>
      </w:r>
      <w:r w:rsidRPr="00861311">
        <w:rPr>
          <w:rFonts w:ascii="Times New Roman" w:hAnsi="Times New Roman" w:cs="Times New Roman"/>
          <w:sz w:val="28"/>
          <w:szCs w:val="28"/>
        </w:rPr>
        <w:t xml:space="preserve">экз. </w:t>
      </w:r>
    </w:p>
    <w:p w:rsidR="00C827B8" w:rsidRPr="00861311" w:rsidRDefault="001B36C2">
      <w:pPr>
        <w:pStyle w:val="Default"/>
        <w:numPr>
          <w:ilvl w:val="0"/>
          <w:numId w:val="14"/>
        </w:numPr>
        <w:spacing w:after="31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61311">
        <w:rPr>
          <w:rFonts w:ascii="Times New Roman" w:hAnsi="Times New Roman" w:cs="Times New Roman"/>
          <w:sz w:val="28"/>
          <w:szCs w:val="28"/>
        </w:rPr>
        <w:t>художественная литература – 5054 экз.</w:t>
      </w:r>
    </w:p>
    <w:p w:rsidR="00C827B8" w:rsidRPr="00861311" w:rsidRDefault="001B36C2">
      <w:pPr>
        <w:pStyle w:val="Default"/>
        <w:numPr>
          <w:ilvl w:val="0"/>
          <w:numId w:val="14"/>
        </w:numPr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61311">
        <w:rPr>
          <w:rFonts w:ascii="Times New Roman" w:hAnsi="Times New Roman" w:cs="Times New Roman"/>
          <w:sz w:val="28"/>
          <w:szCs w:val="28"/>
        </w:rPr>
        <w:t>фонд учебников –</w:t>
      </w:r>
      <w:r w:rsidR="00AF7AA3" w:rsidRPr="00861311">
        <w:rPr>
          <w:rFonts w:ascii="Times New Roman" w:hAnsi="Times New Roman" w:cs="Times New Roman"/>
          <w:sz w:val="28"/>
          <w:szCs w:val="28"/>
        </w:rPr>
        <w:t xml:space="preserve"> </w:t>
      </w:r>
      <w:r w:rsidR="00526B1C">
        <w:rPr>
          <w:rFonts w:ascii="Times New Roman" w:hAnsi="Times New Roman" w:cs="Times New Roman"/>
          <w:sz w:val="28"/>
          <w:szCs w:val="28"/>
        </w:rPr>
        <w:t>1154</w:t>
      </w:r>
      <w:r w:rsidR="00AF7AA3" w:rsidRPr="00861311">
        <w:rPr>
          <w:rFonts w:ascii="Times New Roman" w:hAnsi="Times New Roman" w:cs="Times New Roman"/>
          <w:sz w:val="28"/>
          <w:szCs w:val="28"/>
        </w:rPr>
        <w:t xml:space="preserve"> </w:t>
      </w:r>
      <w:r w:rsidRPr="00861311">
        <w:rPr>
          <w:rFonts w:ascii="Times New Roman" w:hAnsi="Times New Roman" w:cs="Times New Roman"/>
          <w:sz w:val="28"/>
          <w:szCs w:val="28"/>
        </w:rPr>
        <w:t xml:space="preserve">экз. </w:t>
      </w:r>
    </w:p>
    <w:p w:rsidR="00C827B8" w:rsidRPr="000C0228" w:rsidRDefault="001B36C2">
      <w:pPr>
        <w:pStyle w:val="a9"/>
        <w:spacing w:after="284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5. Основные функции библиотеки.</w:t>
      </w:r>
    </w:p>
    <w:p w:rsidR="00C827B8" w:rsidRPr="000C0228" w:rsidRDefault="001B36C2">
      <w:pPr>
        <w:numPr>
          <w:ilvl w:val="0"/>
          <w:numId w:val="4"/>
        </w:numPr>
        <w:spacing w:before="30" w:after="30"/>
        <w:ind w:left="765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lastRenderedPageBreak/>
        <w:t>Аккумулирующая – библиотека формирует, накапливает, систематизирует и хранит библиотечно-информационные ресурсы.</w:t>
      </w:r>
    </w:p>
    <w:p w:rsidR="00C827B8" w:rsidRPr="000C0228" w:rsidRDefault="001B36C2">
      <w:pPr>
        <w:numPr>
          <w:ilvl w:val="0"/>
          <w:numId w:val="4"/>
        </w:numPr>
        <w:spacing w:before="30" w:after="30"/>
        <w:ind w:left="765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 xml:space="preserve">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ресурсов. </w:t>
      </w:r>
    </w:p>
    <w:p w:rsidR="00C827B8" w:rsidRPr="000C0228" w:rsidRDefault="001B36C2">
      <w:pPr>
        <w:numPr>
          <w:ilvl w:val="0"/>
          <w:numId w:val="4"/>
        </w:numPr>
        <w:spacing w:before="30" w:after="30"/>
        <w:ind w:left="765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>Учебная – библиотека организует подготовку по основам информационной культуры для различных категорий пользователей.</w:t>
      </w:r>
    </w:p>
    <w:p w:rsidR="00C827B8" w:rsidRPr="000C0228" w:rsidRDefault="001B36C2">
      <w:pPr>
        <w:numPr>
          <w:ilvl w:val="0"/>
          <w:numId w:val="4"/>
        </w:numPr>
        <w:spacing w:before="30" w:after="30"/>
        <w:ind w:left="765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>Воспитательная  – библиотека способствует развитию чувства патриотизма по отношению к государству, своему краю и школе.</w:t>
      </w:r>
    </w:p>
    <w:p w:rsidR="00C827B8" w:rsidRPr="000C0228" w:rsidRDefault="001B36C2">
      <w:pPr>
        <w:numPr>
          <w:ilvl w:val="0"/>
          <w:numId w:val="4"/>
        </w:numPr>
        <w:spacing w:before="30" w:after="30"/>
        <w:ind w:left="765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>Социальная 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C827B8" w:rsidRPr="000C0228" w:rsidRDefault="001B36C2">
      <w:pPr>
        <w:numPr>
          <w:ilvl w:val="0"/>
          <w:numId w:val="4"/>
        </w:numPr>
        <w:spacing w:before="30" w:after="30"/>
        <w:ind w:left="765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>Просветительская - библиотека приобщает учащихся к сокровищам мировой и отечественной культуры.</w:t>
      </w:r>
    </w:p>
    <w:p w:rsidR="00C827B8" w:rsidRPr="000C0228" w:rsidRDefault="001B36C2">
      <w:pPr>
        <w:numPr>
          <w:ilvl w:val="0"/>
          <w:numId w:val="4"/>
        </w:numPr>
        <w:spacing w:before="30" w:after="30"/>
        <w:ind w:left="765" w:hanging="360"/>
        <w:jc w:val="both"/>
        <w:rPr>
          <w:sz w:val="28"/>
          <w:szCs w:val="28"/>
        </w:rPr>
      </w:pPr>
      <w:r w:rsidRPr="000C0228">
        <w:rPr>
          <w:color w:val="000000"/>
          <w:sz w:val="28"/>
          <w:szCs w:val="28"/>
        </w:rPr>
        <w:t xml:space="preserve"> Координирующая – библиотека согласовывает свою деятельность со всеми подразделениями ОУ, другими библиотеками, медиатеками для более полного удовлетворения потребностей пользователей в документах и информации.</w:t>
      </w:r>
    </w:p>
    <w:p w:rsidR="00C827B8" w:rsidRPr="000C0228" w:rsidRDefault="00C827B8">
      <w:pPr>
        <w:jc w:val="both"/>
        <w:rPr>
          <w:sz w:val="28"/>
          <w:szCs w:val="28"/>
        </w:rPr>
      </w:pPr>
    </w:p>
    <w:p w:rsidR="00C827B8" w:rsidRPr="000C0228" w:rsidRDefault="001B36C2">
      <w:pPr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6.  Работа с учебным фондом</w:t>
      </w:r>
    </w:p>
    <w:p w:rsidR="00C827B8" w:rsidRPr="000C0228" w:rsidRDefault="00C827B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08"/>
        <w:gridCol w:w="6678"/>
        <w:gridCol w:w="1889"/>
      </w:tblGrid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Сроки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Работа с библиографическими изданиями (прайс- листы, тематические планы издательств, перечни учебников и пособий, рекомендованные Министерством образования)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 w:rsidP="003A1B27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Мониторинг обеспеченности учащихся школы учебниками и учебными пособиями на 20</w:t>
            </w:r>
            <w:r w:rsidR="00611357" w:rsidRPr="000C0228">
              <w:rPr>
                <w:sz w:val="28"/>
                <w:szCs w:val="28"/>
              </w:rPr>
              <w:t>2</w:t>
            </w:r>
            <w:r w:rsidR="003A1B27">
              <w:rPr>
                <w:sz w:val="28"/>
                <w:szCs w:val="28"/>
              </w:rPr>
              <w:t>1</w:t>
            </w:r>
            <w:r w:rsidR="00611357" w:rsidRPr="000C0228">
              <w:rPr>
                <w:sz w:val="28"/>
                <w:szCs w:val="28"/>
              </w:rPr>
              <w:t>-</w:t>
            </w:r>
            <w:r w:rsidRPr="000C0228">
              <w:rPr>
                <w:sz w:val="28"/>
                <w:szCs w:val="28"/>
              </w:rPr>
              <w:t>202</w:t>
            </w:r>
            <w:r w:rsidR="003A1B27">
              <w:rPr>
                <w:sz w:val="28"/>
                <w:szCs w:val="28"/>
              </w:rPr>
              <w:t>2</w:t>
            </w:r>
            <w:r w:rsidRPr="000C0228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сентябрь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Прием и обработка поступивших учебников: оформление накладных, запись в КСУ, штемпелевание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 мере поступления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Участие в инвентаризации учебного фонда, списание устаревших и ветхих учебников по установленным правилам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Осуществление сбора заказов на учебники федерального комплекта, согласование, координация заказов с руководителями методических объединений, с заместителями директора по учебно-воспитательной работе.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Март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Распределение учебников по учащимся из малообеспеченных семей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Сентябрь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Выдача и прием учебников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Сентябрь,</w:t>
            </w:r>
          </w:p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Май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Установление связи с другими библиотеками с целью </w:t>
            </w:r>
            <w:r w:rsidRPr="000C0228">
              <w:rPr>
                <w:sz w:val="28"/>
                <w:szCs w:val="28"/>
              </w:rPr>
              <w:lastRenderedPageBreak/>
              <w:t>обмена учебниками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</w:tbl>
    <w:p w:rsidR="00C827B8" w:rsidRPr="000C0228" w:rsidRDefault="001B36C2">
      <w:pPr>
        <w:pStyle w:val="a9"/>
        <w:spacing w:after="284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lastRenderedPageBreak/>
        <w:t>7. Работа с фондом художественной литературы</w:t>
      </w:r>
    </w:p>
    <w:p w:rsidR="00C827B8" w:rsidRPr="000C0228" w:rsidRDefault="00C827B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10"/>
        <w:gridCol w:w="6675"/>
        <w:gridCol w:w="1890"/>
      </w:tblGrid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Сроки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Своевременное проведение обработки и регистрации в каталоге поступающей литературы.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 мере поступления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Обеспечение свободного доступа в библиотеке  к фондам художественной, учебной, методической литературы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Соблюдение правильной расстановки фонда на </w:t>
            </w:r>
            <w:proofErr w:type="gramStart"/>
            <w:r w:rsidRPr="000C0228">
              <w:rPr>
                <w:sz w:val="28"/>
                <w:szCs w:val="28"/>
              </w:rPr>
              <w:t>стеллажах</w:t>
            </w:r>
            <w:proofErr w:type="gramEnd"/>
            <w:r w:rsidRPr="000C0228">
              <w:rPr>
                <w:sz w:val="28"/>
                <w:szCs w:val="28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Ведение работы по сохранности фонда.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Работа по мелкому ремонту художественной, методической и учебной литературы с привлечением уч-ся школы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Периодическое списание фонда с учетом ветхости и морального износа.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</w:tbl>
    <w:p w:rsidR="00C827B8" w:rsidRPr="000C0228" w:rsidRDefault="001B36C2">
      <w:pPr>
        <w:pStyle w:val="a9"/>
        <w:spacing w:after="284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8.  Комплектование фонда периодики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01"/>
        <w:gridCol w:w="5536"/>
        <w:gridCol w:w="2505"/>
      </w:tblGrid>
      <w:tr w:rsidR="00C827B8" w:rsidRPr="000C0228">
        <w:tc>
          <w:tcPr>
            <w:tcW w:w="7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553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Оформление подписки на I полугодие</w:t>
            </w:r>
          </w:p>
        </w:tc>
        <w:tc>
          <w:tcPr>
            <w:tcW w:w="250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Ноябрь </w:t>
            </w:r>
          </w:p>
        </w:tc>
      </w:tr>
      <w:tr w:rsidR="00C827B8" w:rsidRPr="000C0228">
        <w:tc>
          <w:tcPr>
            <w:tcW w:w="7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553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Оформление подписки на  II полугодие</w:t>
            </w:r>
          </w:p>
        </w:tc>
        <w:tc>
          <w:tcPr>
            <w:tcW w:w="250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Апрель </w:t>
            </w:r>
          </w:p>
        </w:tc>
      </w:tr>
    </w:tbl>
    <w:p w:rsidR="00C827B8" w:rsidRPr="000C0228" w:rsidRDefault="001B36C2">
      <w:pPr>
        <w:pStyle w:val="a9"/>
        <w:spacing w:after="284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9.  Работа с читателями</w:t>
      </w:r>
    </w:p>
    <w:p w:rsidR="00C827B8" w:rsidRPr="000C0228" w:rsidRDefault="00C827B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07"/>
        <w:gridCol w:w="6673"/>
        <w:gridCol w:w="1895"/>
      </w:tblGrid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Сроки.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Август - сентябрь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 xml:space="preserve">Обслуживание читателей на </w:t>
            </w:r>
            <w:proofErr w:type="gramStart"/>
            <w:r w:rsidRPr="000C0228">
              <w:rPr>
                <w:color w:val="000000"/>
                <w:sz w:val="28"/>
                <w:szCs w:val="28"/>
              </w:rPr>
              <w:t>абонементе</w:t>
            </w:r>
            <w:proofErr w:type="gramEnd"/>
            <w:r w:rsidRPr="000C0228">
              <w:rPr>
                <w:color w:val="000000"/>
                <w:sz w:val="28"/>
                <w:szCs w:val="28"/>
              </w:rPr>
              <w:t>: учащихся, педагогов, технического персонала, родителей.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По мере поступления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Изучение и анализ читательских формуляров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«Чтобы легче было учиться» - подбор списков литературы на лето по произведениям, которые будут изучаться в следующем году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Май-июнь</w:t>
            </w:r>
          </w:p>
        </w:tc>
      </w:tr>
      <w:tr w:rsidR="00C827B8" w:rsidRPr="000C0228"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pStyle w:val="a9"/>
              <w:spacing w:after="284"/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Работа по пропаганде библиотечно-библиографических знаний. Справочно-библиографическая работа.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Тема</w:t>
            </w:r>
            <w:r w:rsidR="00611357" w:rsidRPr="000C0228">
              <w:rPr>
                <w:sz w:val="28"/>
                <w:szCs w:val="28"/>
              </w:rPr>
              <w:t xml:space="preserve"> </w:t>
            </w:r>
            <w:r w:rsidRPr="000C0228">
              <w:rPr>
                <w:sz w:val="28"/>
                <w:szCs w:val="28"/>
              </w:rPr>
              <w:t>1: Первое посещение библиотеки. Путешествие по библиотеке, Знакомство с «книжным домом» - 1 класс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февраль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Тема</w:t>
            </w:r>
            <w:r w:rsidR="003A1B27">
              <w:rPr>
                <w:sz w:val="28"/>
                <w:szCs w:val="28"/>
              </w:rPr>
              <w:t xml:space="preserve"> </w:t>
            </w:r>
            <w:r w:rsidRPr="000C0228">
              <w:rPr>
                <w:sz w:val="28"/>
                <w:szCs w:val="28"/>
              </w:rPr>
              <w:t>2: Основные правила пользования библиотекой. Как самому записаться в библиотеку. Как самому выбрать книгу.- 1-2 классы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Март 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Регулярно пополнять алфавитный каталог карточками.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Знакомить пользователей с правилами пользования библиотекой.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Ведение справочно-библиографического аппарата с учётом возрастных особенностей пользователей (каталоги, картотеки, рекомендательные списки, выделения справочно-информационных изданий).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приёмы работы с СБА, ознакомление со структурой и оформлением книги, овладение навыками работы со справочными изданиями и т. д.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</w:tbl>
    <w:p w:rsidR="00C827B8" w:rsidRPr="000C0228" w:rsidRDefault="00C827B8">
      <w:pPr>
        <w:pStyle w:val="ae"/>
        <w:spacing w:after="283"/>
        <w:jc w:val="both"/>
        <w:rPr>
          <w:sz w:val="28"/>
          <w:szCs w:val="28"/>
        </w:rPr>
      </w:pPr>
    </w:p>
    <w:p w:rsidR="00C827B8" w:rsidRPr="000C0228" w:rsidRDefault="001B36C2">
      <w:pPr>
        <w:pStyle w:val="ae"/>
        <w:spacing w:after="283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10. Воспитательная работа</w:t>
      </w:r>
    </w:p>
    <w:p w:rsidR="00C827B8" w:rsidRPr="000C0228" w:rsidRDefault="001B36C2">
      <w:pPr>
        <w:numPr>
          <w:ilvl w:val="1"/>
          <w:numId w:val="8"/>
        </w:numPr>
        <w:spacing w:after="283"/>
        <w:ind w:left="144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Формирование у школьников навыков независимого библиотечного пользователя: обучение пользованию носителями информации, поиску, отбору и критической оценке информации.</w:t>
      </w:r>
    </w:p>
    <w:p w:rsidR="00C827B8" w:rsidRPr="000C0228" w:rsidRDefault="001B36C2">
      <w:pPr>
        <w:pStyle w:val="ae"/>
        <w:numPr>
          <w:ilvl w:val="1"/>
          <w:numId w:val="8"/>
        </w:numPr>
        <w:spacing w:after="283"/>
        <w:ind w:left="144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C827B8" w:rsidRPr="000C0228" w:rsidRDefault="001B36C2">
      <w:pPr>
        <w:pStyle w:val="ae"/>
        <w:ind w:left="144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- беседы,</w:t>
      </w:r>
    </w:p>
    <w:p w:rsidR="00C827B8" w:rsidRPr="000C0228" w:rsidRDefault="001B36C2">
      <w:pPr>
        <w:pStyle w:val="ae"/>
        <w:ind w:left="144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- диспуты,</w:t>
      </w:r>
    </w:p>
    <w:p w:rsidR="00C827B8" w:rsidRPr="000C0228" w:rsidRDefault="001B36C2">
      <w:pPr>
        <w:pStyle w:val="ae"/>
        <w:ind w:left="144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- литературные игры,</w:t>
      </w:r>
    </w:p>
    <w:p w:rsidR="00C827B8" w:rsidRPr="000C0228" w:rsidRDefault="001B36C2">
      <w:pPr>
        <w:pStyle w:val="ae"/>
        <w:ind w:left="144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- читательские конференции,</w:t>
      </w:r>
    </w:p>
    <w:p w:rsidR="00C827B8" w:rsidRPr="000C0228" w:rsidRDefault="001B36C2">
      <w:pPr>
        <w:pStyle w:val="ae"/>
        <w:ind w:left="144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- литературно-музыкальные композиции,</w:t>
      </w:r>
    </w:p>
    <w:p w:rsidR="00C827B8" w:rsidRPr="000C0228" w:rsidRDefault="001B36C2">
      <w:pPr>
        <w:pStyle w:val="ae"/>
        <w:ind w:left="720"/>
        <w:jc w:val="both"/>
        <w:rPr>
          <w:sz w:val="28"/>
          <w:szCs w:val="28"/>
        </w:rPr>
      </w:pPr>
      <w:r w:rsidRPr="000C0228">
        <w:rPr>
          <w:sz w:val="28"/>
          <w:szCs w:val="28"/>
        </w:rPr>
        <w:lastRenderedPageBreak/>
        <w:t xml:space="preserve">            - библиотечные занятия и т.д.</w:t>
      </w:r>
    </w:p>
    <w:p w:rsidR="00C827B8" w:rsidRPr="000C0228" w:rsidRDefault="001B36C2">
      <w:pPr>
        <w:pStyle w:val="ae"/>
        <w:numPr>
          <w:ilvl w:val="0"/>
          <w:numId w:val="9"/>
        </w:numPr>
        <w:ind w:left="144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Популяризация лучших документов библиотечными формами работы, организация выставок и стендов и проведение </w:t>
      </w:r>
      <w:proofErr w:type="gramStart"/>
      <w:r w:rsidRPr="000C0228">
        <w:rPr>
          <w:sz w:val="28"/>
          <w:szCs w:val="28"/>
        </w:rPr>
        <w:t>культурно-массовой</w:t>
      </w:r>
      <w:proofErr w:type="gramEnd"/>
      <w:r w:rsidRPr="000C0228">
        <w:rPr>
          <w:sz w:val="28"/>
          <w:szCs w:val="28"/>
        </w:rPr>
        <w:t xml:space="preserve"> работы.</w:t>
      </w:r>
    </w:p>
    <w:p w:rsidR="00C827B8" w:rsidRPr="000C0228" w:rsidRDefault="001B36C2">
      <w:pPr>
        <w:pStyle w:val="ae"/>
        <w:spacing w:after="283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11. Информационная работа.</w:t>
      </w:r>
    </w:p>
    <w:p w:rsidR="00C827B8" w:rsidRPr="000C0228" w:rsidRDefault="001B36C2">
      <w:pPr>
        <w:numPr>
          <w:ilvl w:val="0"/>
          <w:numId w:val="16"/>
        </w:numPr>
        <w:spacing w:after="283"/>
        <w:ind w:left="72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Сопровождение учебно-воспитательного процесса информационным обеспечением педагогических работников:</w:t>
      </w:r>
    </w:p>
    <w:p w:rsidR="00C827B8" w:rsidRPr="000C0228" w:rsidRDefault="001B36C2">
      <w:pPr>
        <w:pStyle w:val="ae"/>
        <w:numPr>
          <w:ilvl w:val="0"/>
          <w:numId w:val="5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совместная работа по составлению заказа на учебно-методические документы;</w:t>
      </w:r>
    </w:p>
    <w:p w:rsidR="00C827B8" w:rsidRPr="000C0228" w:rsidRDefault="001B36C2">
      <w:pPr>
        <w:pStyle w:val="ae"/>
        <w:numPr>
          <w:ilvl w:val="0"/>
          <w:numId w:val="10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обзоры  новых поступлений;</w:t>
      </w:r>
    </w:p>
    <w:p w:rsidR="00C827B8" w:rsidRPr="000C0228" w:rsidRDefault="001B36C2">
      <w:pPr>
        <w:pStyle w:val="ae"/>
        <w:numPr>
          <w:ilvl w:val="0"/>
          <w:numId w:val="11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подбор документов в помощь проведению предметных недель и других общешкольных и классных мероприятий;</w:t>
      </w:r>
    </w:p>
    <w:p w:rsidR="00C827B8" w:rsidRPr="000C0228" w:rsidRDefault="001B36C2">
      <w:pPr>
        <w:pStyle w:val="ae"/>
        <w:numPr>
          <w:ilvl w:val="0"/>
          <w:numId w:val="13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оформление в кабинетах книжных выставок на изучаемую тему по какому-либо предмету;</w:t>
      </w:r>
    </w:p>
    <w:p w:rsidR="00C827B8" w:rsidRPr="000C0228" w:rsidRDefault="001B36C2">
      <w:pPr>
        <w:pStyle w:val="ae"/>
        <w:numPr>
          <w:ilvl w:val="0"/>
          <w:numId w:val="7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помощь в подборе документов при работе над методической темой школы;</w:t>
      </w:r>
    </w:p>
    <w:p w:rsidR="00C827B8" w:rsidRPr="000C0228" w:rsidRDefault="001B36C2">
      <w:pPr>
        <w:pStyle w:val="ae"/>
        <w:numPr>
          <w:ilvl w:val="0"/>
          <w:numId w:val="7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помощь в подборе документов для подготовки педсоветов, заседаний МО  и т.д.</w:t>
      </w:r>
    </w:p>
    <w:p w:rsidR="00C827B8" w:rsidRPr="000C0228" w:rsidRDefault="001B36C2">
      <w:pPr>
        <w:pStyle w:val="ae"/>
        <w:numPr>
          <w:ilvl w:val="0"/>
          <w:numId w:val="16"/>
        </w:numPr>
        <w:ind w:left="72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Сопровождение учебно-воспитательного процесса информационным обслуживанием обучающихся:</w:t>
      </w:r>
    </w:p>
    <w:p w:rsidR="00C827B8" w:rsidRPr="000C0228" w:rsidRDefault="001B36C2">
      <w:pPr>
        <w:pStyle w:val="ae"/>
        <w:numPr>
          <w:ilvl w:val="0"/>
          <w:numId w:val="12"/>
        </w:numPr>
        <w:ind w:left="1845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на </w:t>
      </w:r>
      <w:proofErr w:type="gramStart"/>
      <w:r w:rsidRPr="000C0228">
        <w:rPr>
          <w:sz w:val="28"/>
          <w:szCs w:val="28"/>
        </w:rPr>
        <w:t>абонементе</w:t>
      </w:r>
      <w:proofErr w:type="gramEnd"/>
      <w:r w:rsidRPr="000C0228">
        <w:rPr>
          <w:sz w:val="28"/>
          <w:szCs w:val="28"/>
        </w:rPr>
        <w:t>;</w:t>
      </w:r>
    </w:p>
    <w:p w:rsidR="00C827B8" w:rsidRPr="000C0228" w:rsidRDefault="001B36C2">
      <w:pPr>
        <w:pStyle w:val="ae"/>
        <w:numPr>
          <w:ilvl w:val="0"/>
          <w:numId w:val="12"/>
        </w:numPr>
        <w:ind w:left="1845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в читальном зале;</w:t>
      </w:r>
    </w:p>
    <w:p w:rsidR="00C827B8" w:rsidRPr="000C0228" w:rsidRDefault="001B36C2">
      <w:pPr>
        <w:pStyle w:val="ae"/>
        <w:numPr>
          <w:ilvl w:val="0"/>
          <w:numId w:val="12"/>
        </w:numPr>
        <w:ind w:left="1845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подбор литературы для написания рефератов, докладов и т.д.</w:t>
      </w:r>
    </w:p>
    <w:p w:rsidR="00C827B8" w:rsidRPr="000C0228" w:rsidRDefault="001B36C2">
      <w:pPr>
        <w:pStyle w:val="ae"/>
        <w:numPr>
          <w:ilvl w:val="0"/>
          <w:numId w:val="12"/>
        </w:numPr>
        <w:ind w:left="1845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помощь в подготовке к общешкольным и классным мероприятиям;</w:t>
      </w:r>
    </w:p>
    <w:p w:rsidR="00C827B8" w:rsidRPr="000C0228" w:rsidRDefault="001B36C2">
      <w:pPr>
        <w:pStyle w:val="ae"/>
        <w:numPr>
          <w:ilvl w:val="0"/>
          <w:numId w:val="16"/>
        </w:numPr>
        <w:ind w:left="72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Информационное обслуживание родителей (или иных законных представителей) обучающихся:</w:t>
      </w:r>
    </w:p>
    <w:p w:rsidR="00C827B8" w:rsidRPr="000C0228" w:rsidRDefault="001B36C2">
      <w:pPr>
        <w:pStyle w:val="ae"/>
        <w:numPr>
          <w:ilvl w:val="0"/>
          <w:numId w:val="15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информирование о пользовании библиотекой их детьми;</w:t>
      </w:r>
    </w:p>
    <w:p w:rsidR="00C827B8" w:rsidRPr="000C0228" w:rsidRDefault="001B36C2">
      <w:pPr>
        <w:pStyle w:val="ae"/>
        <w:numPr>
          <w:ilvl w:val="0"/>
          <w:numId w:val="15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>оформление выставок документов для родителей на актуальные темы;</w:t>
      </w:r>
    </w:p>
    <w:p w:rsidR="00C827B8" w:rsidRPr="000C0228" w:rsidRDefault="001B36C2">
      <w:pPr>
        <w:pStyle w:val="ae"/>
        <w:numPr>
          <w:ilvl w:val="0"/>
          <w:numId w:val="15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индивидуальная работа по подбору </w:t>
      </w:r>
      <w:proofErr w:type="gramStart"/>
      <w:r w:rsidRPr="000C0228">
        <w:rPr>
          <w:sz w:val="28"/>
          <w:szCs w:val="28"/>
        </w:rPr>
        <w:t>дополнительного</w:t>
      </w:r>
      <w:proofErr w:type="gramEnd"/>
      <w:r w:rsidRPr="000C0228">
        <w:rPr>
          <w:sz w:val="28"/>
          <w:szCs w:val="28"/>
        </w:rPr>
        <w:t xml:space="preserve"> материала для обучающихся начальной школы;</w:t>
      </w:r>
    </w:p>
    <w:p w:rsidR="00C827B8" w:rsidRPr="000C0228" w:rsidRDefault="001B36C2">
      <w:pPr>
        <w:pStyle w:val="ae"/>
        <w:numPr>
          <w:ilvl w:val="0"/>
          <w:numId w:val="15"/>
        </w:numPr>
        <w:ind w:left="1800" w:hanging="360"/>
        <w:jc w:val="both"/>
        <w:rPr>
          <w:sz w:val="28"/>
          <w:szCs w:val="28"/>
        </w:rPr>
      </w:pPr>
      <w:r w:rsidRPr="000C0228">
        <w:rPr>
          <w:sz w:val="28"/>
          <w:szCs w:val="28"/>
        </w:rPr>
        <w:t xml:space="preserve">выступление на родительских </w:t>
      </w:r>
      <w:proofErr w:type="gramStart"/>
      <w:r w:rsidRPr="000C0228">
        <w:rPr>
          <w:sz w:val="28"/>
          <w:szCs w:val="28"/>
        </w:rPr>
        <w:t>собраниях</w:t>
      </w:r>
      <w:proofErr w:type="gramEnd"/>
      <w:r w:rsidRPr="000C0228">
        <w:rPr>
          <w:sz w:val="28"/>
          <w:szCs w:val="28"/>
        </w:rPr>
        <w:t xml:space="preserve"> с информацией о фонде библиотеки.</w:t>
      </w:r>
    </w:p>
    <w:p w:rsidR="00C827B8" w:rsidRPr="000C0228" w:rsidRDefault="001B36C2">
      <w:pPr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12.  Работа с педагогическим коллективом</w:t>
      </w:r>
    </w:p>
    <w:p w:rsidR="00C827B8" w:rsidRPr="000C0228" w:rsidRDefault="00C827B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99"/>
        <w:gridCol w:w="6567"/>
        <w:gridCol w:w="2009"/>
      </w:tblGrid>
      <w:tr w:rsidR="00C827B8" w:rsidRPr="000C022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Сроки</w:t>
            </w:r>
          </w:p>
        </w:tc>
      </w:tr>
      <w:tr w:rsidR="00C827B8" w:rsidRPr="000C022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 xml:space="preserve">Информирование учителей о новой учебной и методической литературе, педагогических журналах и газетах.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По мере поступления</w:t>
            </w:r>
          </w:p>
        </w:tc>
      </w:tr>
      <w:tr w:rsidR="00C827B8" w:rsidRPr="000C022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 xml:space="preserve">Консультационно-информационная работа с МО учителей-предметников, направленная на </w:t>
            </w:r>
            <w:r w:rsidRPr="000C0228">
              <w:rPr>
                <w:color w:val="000000"/>
                <w:sz w:val="28"/>
                <w:szCs w:val="28"/>
              </w:rPr>
              <w:lastRenderedPageBreak/>
              <w:t xml:space="preserve">оптимальный выбор учебников и учебных пособий в новом учебном году.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lastRenderedPageBreak/>
              <w:t>Апрель</w:t>
            </w:r>
          </w:p>
        </w:tc>
      </w:tr>
      <w:tr w:rsidR="00C827B8" w:rsidRPr="000C022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Подбор литературы в помощь проведению предметных недель, методического дня и дней открытых дверей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Подготовка списков  авторов учебников на следующий учебный год совместно с учителями предметниками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Апрель </w:t>
            </w:r>
          </w:p>
        </w:tc>
      </w:tr>
    </w:tbl>
    <w:p w:rsidR="000C0228" w:rsidRDefault="000C0228">
      <w:pPr>
        <w:pStyle w:val="ae"/>
        <w:spacing w:after="283"/>
        <w:jc w:val="both"/>
        <w:rPr>
          <w:sz w:val="28"/>
          <w:szCs w:val="28"/>
        </w:rPr>
      </w:pPr>
    </w:p>
    <w:p w:rsidR="00C827B8" w:rsidRPr="000C0228" w:rsidRDefault="001B36C2">
      <w:pPr>
        <w:pStyle w:val="ae"/>
        <w:spacing w:after="283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13. Работа с учащимися школы, массовая работа</w:t>
      </w:r>
    </w:p>
    <w:p w:rsidR="00C827B8" w:rsidRPr="000C0228" w:rsidRDefault="00C827B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09"/>
        <w:gridCol w:w="6677"/>
        <w:gridCol w:w="1889"/>
      </w:tblGrid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b/>
                <w:sz w:val="28"/>
                <w:szCs w:val="28"/>
              </w:rPr>
              <w:t>Сроки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Просмотр читательских формуляров с целью выявления задолжников.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1 раз в четверть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Рекомендовать художественную литературу и периодические издания согласно возрастным категориям каждого читателя.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spacing w:before="60" w:after="60"/>
              <w:ind w:right="170"/>
              <w:jc w:val="both"/>
              <w:rPr>
                <w:sz w:val="28"/>
                <w:szCs w:val="28"/>
              </w:rPr>
            </w:pPr>
            <w:r w:rsidRPr="000C0228"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Выставки книг, вырезки из газет и обзоры к знаменательным датам, юбилеям и т.д.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Выставки книг к предметным неделям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 предметным неделям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Выставки книг-юбиляров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 течение года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1 сентября – День Государственности КБР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сентябрь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Выставка учебно-методических комплектов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сентябрь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Участие в выборе Совета по профилактике правонарушений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сентябрь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Наркотики – путь </w:t>
            </w:r>
            <w:proofErr w:type="gramStart"/>
            <w:r w:rsidRPr="000C0228">
              <w:rPr>
                <w:sz w:val="28"/>
                <w:szCs w:val="28"/>
              </w:rPr>
              <w:t>в</w:t>
            </w:r>
            <w:proofErr w:type="gramEnd"/>
            <w:r w:rsidRPr="000C0228">
              <w:rPr>
                <w:sz w:val="28"/>
                <w:szCs w:val="28"/>
              </w:rPr>
              <w:t xml:space="preserve"> никуда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Декабрь 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Мой отчий край, ни в чем неповторим (</w:t>
            </w:r>
            <w:proofErr w:type="gramStart"/>
            <w:r w:rsidRPr="000C0228">
              <w:rPr>
                <w:sz w:val="28"/>
                <w:szCs w:val="28"/>
              </w:rPr>
              <w:t>выставка рисунков о</w:t>
            </w:r>
            <w:proofErr w:type="gramEnd"/>
            <w:r w:rsidRPr="000C0228">
              <w:rPr>
                <w:sz w:val="28"/>
                <w:szCs w:val="28"/>
              </w:rPr>
              <w:t xml:space="preserve"> родном крае)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Апрель 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Информировать классных руководителей о чтении и посещении библиотеки каждым классом.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 раз в четверть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3A1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 художественную</w:t>
            </w:r>
            <w:r w:rsidR="001B36C2" w:rsidRPr="000C0228">
              <w:rPr>
                <w:sz w:val="28"/>
                <w:szCs w:val="28"/>
              </w:rPr>
              <w:t xml:space="preserve"> литературу и периодические издания согласно возрастным категориям каждого читателя библиотеки.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Постоянно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Неделя детской книги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Март 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Выставка </w:t>
            </w:r>
            <w:proofErr w:type="gramStart"/>
            <w:r w:rsidRPr="000C0228">
              <w:rPr>
                <w:sz w:val="28"/>
                <w:szCs w:val="28"/>
              </w:rPr>
              <w:t>книг</w:t>
            </w:r>
            <w:proofErr w:type="gramEnd"/>
            <w:r w:rsidRPr="000C0228">
              <w:rPr>
                <w:sz w:val="28"/>
                <w:szCs w:val="28"/>
              </w:rPr>
              <w:t xml:space="preserve"> посвященная ВОВ</w:t>
            </w:r>
            <w:bookmarkStart w:id="0" w:name="_GoBack"/>
            <w:bookmarkEnd w:id="0"/>
            <w:r w:rsidR="00611357" w:rsidRPr="000C0228">
              <w:rPr>
                <w:sz w:val="28"/>
                <w:szCs w:val="28"/>
              </w:rPr>
              <w:t xml:space="preserve"> </w:t>
            </w:r>
            <w:r w:rsidRPr="000C0228">
              <w:rPr>
                <w:sz w:val="28"/>
                <w:szCs w:val="28"/>
              </w:rPr>
              <w:t>и провести классный час «Читаем детям о Войне»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Май </w:t>
            </w:r>
          </w:p>
        </w:tc>
      </w:tr>
      <w:tr w:rsidR="00C827B8" w:rsidRPr="000C02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«Летнее чтение с увлечением», «Чтобы легче было учиться»  - подбор рекомендательных списков литературы для дополнительного чтения, и которые будут изучаться в следующем учебном году.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B8" w:rsidRPr="000C0228" w:rsidRDefault="001B36C2">
            <w:pPr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Апрель-май</w:t>
            </w:r>
          </w:p>
        </w:tc>
      </w:tr>
    </w:tbl>
    <w:p w:rsidR="00C827B8" w:rsidRPr="000C0228" w:rsidRDefault="00C827B8">
      <w:pPr>
        <w:pStyle w:val="ae"/>
        <w:spacing w:after="283"/>
        <w:jc w:val="both"/>
        <w:rPr>
          <w:sz w:val="28"/>
          <w:szCs w:val="28"/>
        </w:rPr>
      </w:pPr>
    </w:p>
    <w:p w:rsidR="00C827B8" w:rsidRPr="000C0228" w:rsidRDefault="001B36C2">
      <w:pPr>
        <w:pStyle w:val="ae"/>
        <w:spacing w:after="283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14.  Реклама библиотеки.</w:t>
      </w:r>
    </w:p>
    <w:tbl>
      <w:tblPr>
        <w:tblW w:w="94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6"/>
        <w:gridCol w:w="8502"/>
        <w:gridCol w:w="40"/>
      </w:tblGrid>
      <w:tr w:rsidR="00C827B8" w:rsidRPr="000C0228" w:rsidTr="00611357">
        <w:trPr>
          <w:trHeight w:val="474"/>
        </w:trPr>
        <w:tc>
          <w:tcPr>
            <w:tcW w:w="86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850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proofErr w:type="gramStart"/>
            <w:r w:rsidRPr="000C0228">
              <w:rPr>
                <w:sz w:val="28"/>
                <w:szCs w:val="28"/>
              </w:rPr>
              <w:t>Устная</w:t>
            </w:r>
            <w:proofErr w:type="gramEnd"/>
            <w:r w:rsidRPr="000C0228">
              <w:rPr>
                <w:sz w:val="28"/>
                <w:szCs w:val="28"/>
              </w:rPr>
              <w:t xml:space="preserve"> -</w:t>
            </w:r>
            <w:r w:rsidR="003A1B27">
              <w:rPr>
                <w:sz w:val="28"/>
                <w:szCs w:val="28"/>
              </w:rPr>
              <w:t xml:space="preserve"> </w:t>
            </w:r>
            <w:r w:rsidRPr="000C0228">
              <w:rPr>
                <w:sz w:val="28"/>
                <w:szCs w:val="28"/>
              </w:rPr>
              <w:t>во время перемен, на классных часах, классных собраниях, родительских собраниях, педсоветах.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827B8" w:rsidRPr="000C0228" w:rsidTr="00611357">
        <w:trPr>
          <w:trHeight w:val="260"/>
        </w:trPr>
        <w:tc>
          <w:tcPr>
            <w:tcW w:w="86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850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proofErr w:type="gramStart"/>
            <w:r w:rsidRPr="000C0228">
              <w:rPr>
                <w:sz w:val="28"/>
                <w:szCs w:val="28"/>
              </w:rPr>
              <w:t>Наглядная</w:t>
            </w:r>
            <w:proofErr w:type="gramEnd"/>
            <w:r w:rsidRPr="000C0228">
              <w:rPr>
                <w:sz w:val="28"/>
                <w:szCs w:val="28"/>
              </w:rPr>
              <w:t xml:space="preserve"> – выставки, стенды.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</w:tbl>
    <w:p w:rsidR="00C827B8" w:rsidRPr="000C0228" w:rsidRDefault="00C827B8">
      <w:pPr>
        <w:pStyle w:val="ae"/>
        <w:spacing w:after="283"/>
        <w:jc w:val="both"/>
        <w:rPr>
          <w:sz w:val="28"/>
          <w:szCs w:val="28"/>
        </w:rPr>
      </w:pPr>
    </w:p>
    <w:p w:rsidR="00C827B8" w:rsidRPr="000C0228" w:rsidRDefault="001B36C2">
      <w:pPr>
        <w:pStyle w:val="ae"/>
        <w:spacing w:after="283"/>
        <w:jc w:val="both"/>
        <w:rPr>
          <w:sz w:val="28"/>
          <w:szCs w:val="28"/>
        </w:rPr>
      </w:pPr>
      <w:r w:rsidRPr="000C0228">
        <w:rPr>
          <w:i/>
          <w:sz w:val="28"/>
          <w:szCs w:val="28"/>
        </w:rPr>
        <w:t>15. Профессиональное развитие.</w:t>
      </w:r>
    </w:p>
    <w:tbl>
      <w:tblPr>
        <w:tblW w:w="940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01"/>
        <w:gridCol w:w="8565"/>
        <w:gridCol w:w="40"/>
      </w:tblGrid>
      <w:tr w:rsidR="00C827B8" w:rsidRPr="000C0228" w:rsidTr="00611357">
        <w:tc>
          <w:tcPr>
            <w:tcW w:w="8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1</w:t>
            </w:r>
          </w:p>
        </w:tc>
        <w:tc>
          <w:tcPr>
            <w:tcW w:w="85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Участие в районных совещаниях, проводимых методическим кабинетом.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827B8" w:rsidRPr="000C0228" w:rsidTr="00611357">
        <w:tc>
          <w:tcPr>
            <w:tcW w:w="8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2</w:t>
            </w:r>
          </w:p>
        </w:tc>
        <w:tc>
          <w:tcPr>
            <w:tcW w:w="85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Участие в семинарах.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827B8" w:rsidRPr="000C0228" w:rsidTr="00611357">
        <w:tc>
          <w:tcPr>
            <w:tcW w:w="8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3</w:t>
            </w:r>
          </w:p>
        </w:tc>
        <w:tc>
          <w:tcPr>
            <w:tcW w:w="85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Работа по самообразованию с использованием опыта лучших школьных библиотекарей:</w:t>
            </w:r>
          </w:p>
          <w:p w:rsidR="00C827B8" w:rsidRPr="000C0228" w:rsidRDefault="001B36C2">
            <w:pPr>
              <w:pStyle w:val="ae"/>
              <w:numPr>
                <w:ilvl w:val="0"/>
                <w:numId w:val="1"/>
              </w:numPr>
              <w:ind w:left="720" w:hanging="360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посещение семинаров;</w:t>
            </w:r>
          </w:p>
          <w:p w:rsidR="00C827B8" w:rsidRPr="000C0228" w:rsidRDefault="001B36C2">
            <w:pPr>
              <w:pStyle w:val="ae"/>
              <w:numPr>
                <w:ilvl w:val="0"/>
                <w:numId w:val="1"/>
              </w:numPr>
              <w:ind w:left="720" w:hanging="360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 xml:space="preserve">присутствие на открытых </w:t>
            </w:r>
            <w:proofErr w:type="gramStart"/>
            <w:r w:rsidRPr="000C0228">
              <w:rPr>
                <w:sz w:val="28"/>
                <w:szCs w:val="28"/>
              </w:rPr>
              <w:t>мероприятиях</w:t>
            </w:r>
            <w:proofErr w:type="gramEnd"/>
            <w:r w:rsidRPr="000C0228">
              <w:rPr>
                <w:sz w:val="28"/>
                <w:szCs w:val="28"/>
              </w:rPr>
              <w:t>;</w:t>
            </w:r>
          </w:p>
          <w:p w:rsidR="00C827B8" w:rsidRPr="000C0228" w:rsidRDefault="001B36C2">
            <w:pPr>
              <w:pStyle w:val="ae"/>
              <w:numPr>
                <w:ilvl w:val="0"/>
                <w:numId w:val="1"/>
              </w:numPr>
              <w:ind w:left="720" w:hanging="360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индивидуальные консультации;</w:t>
            </w:r>
          </w:p>
          <w:p w:rsidR="00C827B8" w:rsidRPr="000C0228" w:rsidRDefault="001B36C2">
            <w:pPr>
              <w:pStyle w:val="ae"/>
              <w:numPr>
                <w:ilvl w:val="0"/>
                <w:numId w:val="1"/>
              </w:numPr>
              <w:ind w:left="720" w:hanging="360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освоение информации из проф</w:t>
            </w:r>
            <w:proofErr w:type="gramStart"/>
            <w:r w:rsidRPr="000C0228">
              <w:rPr>
                <w:sz w:val="28"/>
                <w:szCs w:val="28"/>
              </w:rPr>
              <w:t>.ж</w:t>
            </w:r>
            <w:proofErr w:type="gramEnd"/>
            <w:r w:rsidRPr="000C0228">
              <w:rPr>
                <w:sz w:val="28"/>
                <w:szCs w:val="28"/>
              </w:rPr>
              <w:t>урналов.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827B8" w:rsidRPr="000C0228" w:rsidTr="00611357">
        <w:tc>
          <w:tcPr>
            <w:tcW w:w="8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4</w:t>
            </w:r>
          </w:p>
        </w:tc>
        <w:tc>
          <w:tcPr>
            <w:tcW w:w="85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Совершенствование традиционных и освоение новых библиотечных технологий.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827B8" w:rsidRPr="000C0228" w:rsidTr="00611357">
        <w:tc>
          <w:tcPr>
            <w:tcW w:w="8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5</w:t>
            </w:r>
          </w:p>
        </w:tc>
        <w:tc>
          <w:tcPr>
            <w:tcW w:w="85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Регулярное повышение квалификации.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C827B8" w:rsidRPr="000C0228" w:rsidTr="00611357">
        <w:tc>
          <w:tcPr>
            <w:tcW w:w="8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6</w:t>
            </w:r>
          </w:p>
        </w:tc>
        <w:tc>
          <w:tcPr>
            <w:tcW w:w="85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1B36C2">
            <w:pPr>
              <w:pStyle w:val="ae"/>
              <w:jc w:val="both"/>
              <w:rPr>
                <w:sz w:val="28"/>
                <w:szCs w:val="28"/>
              </w:rPr>
            </w:pPr>
            <w:r w:rsidRPr="000C0228">
              <w:rPr>
                <w:sz w:val="28"/>
                <w:szCs w:val="28"/>
              </w:rPr>
              <w:t>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т.д.</w:t>
            </w:r>
          </w:p>
        </w:tc>
        <w:tc>
          <w:tcPr>
            <w:tcW w:w="4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827B8" w:rsidRPr="000C0228" w:rsidRDefault="00C827B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</w:tbl>
    <w:p w:rsidR="00C827B8" w:rsidRDefault="00C827B8">
      <w:pPr>
        <w:spacing w:after="283"/>
        <w:jc w:val="both"/>
      </w:pPr>
    </w:p>
    <w:sectPr w:rsidR="00C827B8" w:rsidSect="00C827B8">
      <w:type w:val="continuous"/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DEC"/>
    <w:multiLevelType w:val="hybridMultilevel"/>
    <w:tmpl w:val="2B1C3F26"/>
    <w:lvl w:ilvl="0" w:tplc="FF54FEB0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1" w:tplc="42E6D94A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2" w:tplc="71F08C10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3" w:tplc="C9708CCA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4" w:tplc="C27C8A56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5" w:tplc="975E5770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6" w:tplc="F26263D0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7" w:tplc="C1B23F88">
      <w:start w:val="1"/>
      <w:numFmt w:val="bullet"/>
      <w:lvlText w:val="■"/>
      <w:lvlJc w:val="left"/>
      <w:rPr>
        <w:rFonts w:ascii="Times New Roman" w:hAnsi="Times New Roman" w:cs="Times New Roman"/>
      </w:rPr>
    </w:lvl>
    <w:lvl w:ilvl="8" w:tplc="98FCA310">
      <w:start w:val="1"/>
      <w:numFmt w:val="bullet"/>
      <w:lvlText w:val="■"/>
      <w:lvlJc w:val="left"/>
      <w:rPr>
        <w:rFonts w:ascii="Times New Roman" w:hAnsi="Times New Roman" w:cs="Times New Roman"/>
      </w:rPr>
    </w:lvl>
  </w:abstractNum>
  <w:abstractNum w:abstractNumId="1">
    <w:nsid w:val="021C2D03"/>
    <w:multiLevelType w:val="hybridMultilevel"/>
    <w:tmpl w:val="ED8CDA3E"/>
    <w:lvl w:ilvl="0" w:tplc="F7921F5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9A182DF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DD162E2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5102089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CD920B8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BF94365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F4AC1C8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7D9A1D5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D638B056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2">
    <w:nsid w:val="178A3A44"/>
    <w:multiLevelType w:val="hybridMultilevel"/>
    <w:tmpl w:val="057E02D6"/>
    <w:lvl w:ilvl="0" w:tplc="2282334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210AD51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99C21E3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027ED68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4596FC9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58F643C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B63EEF0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C16C02F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DBCCCA8E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3">
    <w:nsid w:val="17A14221"/>
    <w:multiLevelType w:val="hybridMultilevel"/>
    <w:tmpl w:val="787A869E"/>
    <w:lvl w:ilvl="0" w:tplc="053E6DA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3E3CD70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693C7D9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44B4124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A84A9D4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66ECD35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A6C0BF6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F1D0831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4C48E87E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4">
    <w:nsid w:val="18FB7914"/>
    <w:multiLevelType w:val="hybridMultilevel"/>
    <w:tmpl w:val="A7B0AA9E"/>
    <w:lvl w:ilvl="0" w:tplc="03AC31C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6800477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0450CDC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8640ACF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F9607A2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AA0E5AC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84483C8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F0EE66C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26364E72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5">
    <w:nsid w:val="1CA22C85"/>
    <w:multiLevelType w:val="hybridMultilevel"/>
    <w:tmpl w:val="5560D69A"/>
    <w:lvl w:ilvl="0" w:tplc="5DF60EB2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 w:tplc="09160624">
      <w:start w:val="1"/>
      <w:numFmt w:val="lowerRoman"/>
      <w:lvlText w:val="%2."/>
      <w:lvlJc w:val="left"/>
      <w:rPr>
        <w:rFonts w:ascii="Times New Roman" w:hAnsi="Times New Roman" w:cs="Times New Roman"/>
      </w:rPr>
    </w:lvl>
    <w:lvl w:ilvl="2" w:tplc="D9B21486">
      <w:start w:val="1"/>
      <w:numFmt w:val="lowerLetter"/>
      <w:lvlText w:val="%3."/>
      <w:lvlJc w:val="left"/>
      <w:rPr>
        <w:rFonts w:ascii="Times New Roman" w:hAnsi="Times New Roman" w:cs="Times New Roman"/>
      </w:rPr>
    </w:lvl>
    <w:lvl w:ilvl="3" w:tplc="9A10EA78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 w:tplc="7C146730">
      <w:start w:val="1"/>
      <w:numFmt w:val="lowerRoman"/>
      <w:lvlText w:val="%5."/>
      <w:lvlJc w:val="left"/>
      <w:rPr>
        <w:rFonts w:ascii="Times New Roman" w:hAnsi="Times New Roman" w:cs="Times New Roman"/>
      </w:rPr>
    </w:lvl>
    <w:lvl w:ilvl="5" w:tplc="18CA5902">
      <w:start w:val="1"/>
      <w:numFmt w:val="lowerLetter"/>
      <w:lvlText w:val="%6."/>
      <w:lvlJc w:val="left"/>
      <w:rPr>
        <w:rFonts w:ascii="Times New Roman" w:hAnsi="Times New Roman" w:cs="Times New Roman"/>
      </w:rPr>
    </w:lvl>
    <w:lvl w:ilvl="6" w:tplc="3740DC5A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 w:tplc="FD3C8B64">
      <w:start w:val="1"/>
      <w:numFmt w:val="lowerRoman"/>
      <w:lvlText w:val="%8."/>
      <w:lvlJc w:val="left"/>
      <w:rPr>
        <w:rFonts w:ascii="Times New Roman" w:hAnsi="Times New Roman" w:cs="Times New Roman"/>
      </w:rPr>
    </w:lvl>
    <w:lvl w:ilvl="8" w:tplc="1E7A83BE">
      <w:start w:val="1"/>
      <w:numFmt w:val="lowerLetter"/>
      <w:lvlText w:val="%9."/>
      <w:lvlJc w:val="left"/>
      <w:rPr>
        <w:rFonts w:ascii="Times New Roman" w:hAnsi="Times New Roman" w:cs="Times New Roman"/>
      </w:rPr>
    </w:lvl>
  </w:abstractNum>
  <w:abstractNum w:abstractNumId="6">
    <w:nsid w:val="27C150FE"/>
    <w:multiLevelType w:val="hybridMultilevel"/>
    <w:tmpl w:val="D63C3784"/>
    <w:lvl w:ilvl="0" w:tplc="4EE6571A">
      <w:start w:val="1"/>
      <w:numFmt w:val="bullet"/>
      <w:lvlText w:val=""/>
      <w:lvlJc w:val="left"/>
      <w:rPr>
        <w:rFonts w:ascii="Wingdings" w:hAnsi="Wingdings" w:cs="Wingdings"/>
      </w:rPr>
    </w:lvl>
    <w:lvl w:ilvl="1" w:tplc="F0023FEC">
      <w:start w:val="1"/>
      <w:numFmt w:val="bullet"/>
      <w:lvlText w:val=""/>
      <w:lvlJc w:val="left"/>
      <w:rPr>
        <w:rFonts w:ascii="Wingdings" w:hAnsi="Wingdings" w:cs="Wingdings"/>
      </w:rPr>
    </w:lvl>
    <w:lvl w:ilvl="2" w:tplc="AFDAE5DC">
      <w:start w:val="1"/>
      <w:numFmt w:val="bullet"/>
      <w:lvlText w:val=""/>
      <w:lvlJc w:val="left"/>
      <w:rPr>
        <w:rFonts w:ascii="Wingdings" w:hAnsi="Wingdings" w:cs="Wingdings"/>
      </w:rPr>
    </w:lvl>
    <w:lvl w:ilvl="3" w:tplc="BE7AF93A">
      <w:start w:val="1"/>
      <w:numFmt w:val="bullet"/>
      <w:lvlText w:val=""/>
      <w:lvlJc w:val="left"/>
      <w:rPr>
        <w:rFonts w:ascii="Wingdings" w:hAnsi="Wingdings" w:cs="Wingdings"/>
      </w:rPr>
    </w:lvl>
    <w:lvl w:ilvl="4" w:tplc="AAC84FC4">
      <w:start w:val="1"/>
      <w:numFmt w:val="bullet"/>
      <w:lvlText w:val=""/>
      <w:lvlJc w:val="left"/>
      <w:rPr>
        <w:rFonts w:ascii="Wingdings" w:hAnsi="Wingdings" w:cs="Wingdings"/>
      </w:rPr>
    </w:lvl>
    <w:lvl w:ilvl="5" w:tplc="8C40E34A">
      <w:start w:val="1"/>
      <w:numFmt w:val="bullet"/>
      <w:lvlText w:val=""/>
      <w:lvlJc w:val="left"/>
      <w:rPr>
        <w:rFonts w:ascii="Wingdings" w:hAnsi="Wingdings" w:cs="Wingdings"/>
      </w:rPr>
    </w:lvl>
    <w:lvl w:ilvl="6" w:tplc="3378D55C">
      <w:start w:val="1"/>
      <w:numFmt w:val="bullet"/>
      <w:lvlText w:val=""/>
      <w:lvlJc w:val="left"/>
      <w:rPr>
        <w:rFonts w:ascii="Wingdings" w:hAnsi="Wingdings" w:cs="Wingdings"/>
      </w:rPr>
    </w:lvl>
    <w:lvl w:ilvl="7" w:tplc="A4C82E32">
      <w:start w:val="1"/>
      <w:numFmt w:val="bullet"/>
      <w:lvlText w:val=""/>
      <w:lvlJc w:val="left"/>
      <w:rPr>
        <w:rFonts w:ascii="Wingdings" w:hAnsi="Wingdings" w:cs="Wingdings"/>
      </w:rPr>
    </w:lvl>
    <w:lvl w:ilvl="8" w:tplc="A7A02F38">
      <w:start w:val="1"/>
      <w:numFmt w:val="bullet"/>
      <w:lvlText w:val=""/>
      <w:lvlJc w:val="left"/>
      <w:rPr>
        <w:rFonts w:ascii="Wingdings" w:hAnsi="Wingdings" w:cs="Wingdings"/>
      </w:rPr>
    </w:lvl>
  </w:abstractNum>
  <w:abstractNum w:abstractNumId="7">
    <w:nsid w:val="38EC7E6B"/>
    <w:multiLevelType w:val="hybridMultilevel"/>
    <w:tmpl w:val="2BCA4ED0"/>
    <w:lvl w:ilvl="0" w:tplc="10668106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 w:tplc="46DCB612">
      <w:start w:val="1"/>
      <w:numFmt w:val="upperRoman"/>
      <w:lvlText w:val="%2."/>
      <w:lvlJc w:val="left"/>
      <w:rPr>
        <w:rFonts w:ascii="Times New Roman" w:hAnsi="Times New Roman" w:cs="Times New Roman"/>
      </w:rPr>
    </w:lvl>
    <w:lvl w:ilvl="2" w:tplc="54C44A2C">
      <w:start w:val="1"/>
      <w:numFmt w:val="upperRoman"/>
      <w:lvlText w:val="%3."/>
      <w:lvlJc w:val="left"/>
      <w:rPr>
        <w:rFonts w:ascii="Times New Roman" w:hAnsi="Times New Roman" w:cs="Times New Roman"/>
      </w:rPr>
    </w:lvl>
    <w:lvl w:ilvl="3" w:tplc="D17AF282">
      <w:start w:val="1"/>
      <w:numFmt w:val="upperRoman"/>
      <w:lvlText w:val="%4."/>
      <w:lvlJc w:val="left"/>
      <w:rPr>
        <w:rFonts w:ascii="Times New Roman" w:hAnsi="Times New Roman" w:cs="Times New Roman"/>
      </w:rPr>
    </w:lvl>
    <w:lvl w:ilvl="4" w:tplc="FEAA8AEE">
      <w:start w:val="1"/>
      <w:numFmt w:val="upperRoman"/>
      <w:lvlText w:val="%5."/>
      <w:lvlJc w:val="left"/>
      <w:rPr>
        <w:rFonts w:ascii="Times New Roman" w:hAnsi="Times New Roman" w:cs="Times New Roman"/>
      </w:rPr>
    </w:lvl>
    <w:lvl w:ilvl="5" w:tplc="30E638D2">
      <w:start w:val="1"/>
      <w:numFmt w:val="upperRoman"/>
      <w:lvlText w:val="%6."/>
      <w:lvlJc w:val="left"/>
      <w:rPr>
        <w:rFonts w:ascii="Times New Roman" w:hAnsi="Times New Roman" w:cs="Times New Roman"/>
      </w:rPr>
    </w:lvl>
    <w:lvl w:ilvl="6" w:tplc="5C941D9A">
      <w:start w:val="1"/>
      <w:numFmt w:val="upperRoman"/>
      <w:lvlText w:val="%7."/>
      <w:lvlJc w:val="left"/>
      <w:rPr>
        <w:rFonts w:ascii="Times New Roman" w:hAnsi="Times New Roman" w:cs="Times New Roman"/>
      </w:rPr>
    </w:lvl>
    <w:lvl w:ilvl="7" w:tplc="F4529D8C">
      <w:start w:val="1"/>
      <w:numFmt w:val="upperRoman"/>
      <w:lvlText w:val="%8."/>
      <w:lvlJc w:val="left"/>
      <w:rPr>
        <w:rFonts w:ascii="Times New Roman" w:hAnsi="Times New Roman" w:cs="Times New Roman"/>
      </w:rPr>
    </w:lvl>
    <w:lvl w:ilvl="8" w:tplc="A27280B8">
      <w:start w:val="1"/>
      <w:numFmt w:val="upperRoman"/>
      <w:lvlText w:val="%9."/>
      <w:lvlJc w:val="left"/>
      <w:rPr>
        <w:rFonts w:ascii="Times New Roman" w:hAnsi="Times New Roman" w:cs="Times New Roman"/>
      </w:rPr>
    </w:lvl>
  </w:abstractNum>
  <w:abstractNum w:abstractNumId="8">
    <w:nsid w:val="48193DD4"/>
    <w:multiLevelType w:val="hybridMultilevel"/>
    <w:tmpl w:val="60089B7A"/>
    <w:lvl w:ilvl="0" w:tplc="0F463208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 w:tplc="C7E89C46">
      <w:start w:val="1"/>
      <w:numFmt w:val="lowerRoman"/>
      <w:lvlText w:val="%2."/>
      <w:lvlJc w:val="left"/>
      <w:rPr>
        <w:rFonts w:ascii="Times New Roman" w:hAnsi="Times New Roman" w:cs="Times New Roman"/>
      </w:rPr>
    </w:lvl>
    <w:lvl w:ilvl="2" w:tplc="CE4AA76A">
      <w:start w:val="1"/>
      <w:numFmt w:val="lowerLetter"/>
      <w:lvlText w:val="%3."/>
      <w:lvlJc w:val="left"/>
      <w:rPr>
        <w:rFonts w:ascii="Times New Roman" w:hAnsi="Times New Roman" w:cs="Times New Roman"/>
      </w:rPr>
    </w:lvl>
    <w:lvl w:ilvl="3" w:tplc="32B48AC0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 w:tplc="5F28209A">
      <w:start w:val="1"/>
      <w:numFmt w:val="lowerRoman"/>
      <w:lvlText w:val="%5."/>
      <w:lvlJc w:val="left"/>
      <w:rPr>
        <w:rFonts w:ascii="Times New Roman" w:hAnsi="Times New Roman" w:cs="Times New Roman"/>
      </w:rPr>
    </w:lvl>
    <w:lvl w:ilvl="5" w:tplc="093E03FE">
      <w:start w:val="1"/>
      <w:numFmt w:val="lowerLetter"/>
      <w:lvlText w:val="%6."/>
      <w:lvlJc w:val="left"/>
      <w:rPr>
        <w:rFonts w:ascii="Times New Roman" w:hAnsi="Times New Roman" w:cs="Times New Roman"/>
      </w:rPr>
    </w:lvl>
    <w:lvl w:ilvl="6" w:tplc="9B8E03CE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 w:tplc="4CA26176">
      <w:start w:val="1"/>
      <w:numFmt w:val="lowerRoman"/>
      <w:lvlText w:val="%8."/>
      <w:lvlJc w:val="left"/>
      <w:rPr>
        <w:rFonts w:ascii="Times New Roman" w:hAnsi="Times New Roman" w:cs="Times New Roman"/>
      </w:rPr>
    </w:lvl>
    <w:lvl w:ilvl="8" w:tplc="86F28580">
      <w:start w:val="1"/>
      <w:numFmt w:val="lowerLetter"/>
      <w:lvlText w:val="%9."/>
      <w:lvlJc w:val="left"/>
      <w:rPr>
        <w:rFonts w:ascii="Times New Roman" w:hAnsi="Times New Roman" w:cs="Times New Roman"/>
      </w:rPr>
    </w:lvl>
  </w:abstractNum>
  <w:abstractNum w:abstractNumId="9">
    <w:nsid w:val="4EA84725"/>
    <w:multiLevelType w:val="hybridMultilevel"/>
    <w:tmpl w:val="5570195A"/>
    <w:lvl w:ilvl="0" w:tplc="137AAA9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8604CE8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97E0098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DA5A52A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7B1680C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A266C1C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DB48DB1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2250E02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5A2CDA94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10">
    <w:nsid w:val="51ED4A5C"/>
    <w:multiLevelType w:val="hybridMultilevel"/>
    <w:tmpl w:val="DAEA01DA"/>
    <w:lvl w:ilvl="0" w:tplc="596AA99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2F36732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7FBCDEE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0C5A277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4D727E5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7248C78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AB78AB8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C34E3E1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6DD86ECA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11">
    <w:nsid w:val="56C17DE5"/>
    <w:multiLevelType w:val="hybridMultilevel"/>
    <w:tmpl w:val="380C7158"/>
    <w:lvl w:ilvl="0" w:tplc="CE3EACAA">
      <w:start w:val="1"/>
      <w:numFmt w:val="bullet"/>
      <w:lvlText w:val=""/>
      <w:lvlJc w:val="left"/>
      <w:rPr>
        <w:rFonts w:ascii="Wingdings" w:hAnsi="Wingdings" w:cs="Wingdings"/>
      </w:rPr>
    </w:lvl>
    <w:lvl w:ilvl="1" w:tplc="73BC91B0">
      <w:start w:val="1"/>
      <w:numFmt w:val="bullet"/>
      <w:lvlText w:val=""/>
      <w:lvlJc w:val="left"/>
      <w:rPr>
        <w:rFonts w:ascii="Wingdings" w:hAnsi="Wingdings" w:cs="Wingdings"/>
      </w:rPr>
    </w:lvl>
    <w:lvl w:ilvl="2" w:tplc="B4F23D10">
      <w:start w:val="1"/>
      <w:numFmt w:val="bullet"/>
      <w:lvlText w:val=""/>
      <w:lvlJc w:val="left"/>
      <w:rPr>
        <w:rFonts w:ascii="Wingdings" w:hAnsi="Wingdings" w:cs="Wingdings"/>
      </w:rPr>
    </w:lvl>
    <w:lvl w:ilvl="3" w:tplc="F2042420">
      <w:start w:val="1"/>
      <w:numFmt w:val="bullet"/>
      <w:lvlText w:val=""/>
      <w:lvlJc w:val="left"/>
      <w:rPr>
        <w:rFonts w:ascii="Wingdings" w:hAnsi="Wingdings" w:cs="Wingdings"/>
      </w:rPr>
    </w:lvl>
    <w:lvl w:ilvl="4" w:tplc="5C440A5C">
      <w:start w:val="1"/>
      <w:numFmt w:val="bullet"/>
      <w:lvlText w:val=""/>
      <w:lvlJc w:val="left"/>
      <w:rPr>
        <w:rFonts w:ascii="Wingdings" w:hAnsi="Wingdings" w:cs="Wingdings"/>
      </w:rPr>
    </w:lvl>
    <w:lvl w:ilvl="5" w:tplc="E2D498C2">
      <w:start w:val="1"/>
      <w:numFmt w:val="bullet"/>
      <w:lvlText w:val=""/>
      <w:lvlJc w:val="left"/>
      <w:rPr>
        <w:rFonts w:ascii="Wingdings" w:hAnsi="Wingdings" w:cs="Wingdings"/>
      </w:rPr>
    </w:lvl>
    <w:lvl w:ilvl="6" w:tplc="E4D092A2">
      <w:start w:val="1"/>
      <w:numFmt w:val="bullet"/>
      <w:lvlText w:val=""/>
      <w:lvlJc w:val="left"/>
      <w:rPr>
        <w:rFonts w:ascii="Wingdings" w:hAnsi="Wingdings" w:cs="Wingdings"/>
      </w:rPr>
    </w:lvl>
    <w:lvl w:ilvl="7" w:tplc="D3C82F32">
      <w:start w:val="1"/>
      <w:numFmt w:val="bullet"/>
      <w:lvlText w:val=""/>
      <w:lvlJc w:val="left"/>
      <w:rPr>
        <w:rFonts w:ascii="Wingdings" w:hAnsi="Wingdings" w:cs="Wingdings"/>
      </w:rPr>
    </w:lvl>
    <w:lvl w:ilvl="8" w:tplc="FA1EF25A">
      <w:start w:val="1"/>
      <w:numFmt w:val="bullet"/>
      <w:lvlText w:val=""/>
      <w:lvlJc w:val="left"/>
      <w:rPr>
        <w:rFonts w:ascii="Wingdings" w:hAnsi="Wingdings" w:cs="Wingdings"/>
      </w:rPr>
    </w:lvl>
  </w:abstractNum>
  <w:abstractNum w:abstractNumId="12">
    <w:nsid w:val="686D5994"/>
    <w:multiLevelType w:val="hybridMultilevel"/>
    <w:tmpl w:val="B11C2E74"/>
    <w:lvl w:ilvl="0" w:tplc="725007A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C1C88A8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3080FFD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67EE8FE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16C4A0B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294CC25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F58CC75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405C972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B590DA00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13">
    <w:nsid w:val="6BDB064D"/>
    <w:multiLevelType w:val="hybridMultilevel"/>
    <w:tmpl w:val="AEC8D4EE"/>
    <w:lvl w:ilvl="0" w:tplc="5202948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A3F21D8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135C301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5D200D3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57F2362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EEC0E07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EC5AD4E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26FE48B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219A7F50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14">
    <w:nsid w:val="6C7750B6"/>
    <w:multiLevelType w:val="hybridMultilevel"/>
    <w:tmpl w:val="3A4AA242"/>
    <w:lvl w:ilvl="0" w:tplc="34D88A9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287478A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B004263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9B2A32D4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642458A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122A1B4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7326D32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315E616E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355EE832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15">
    <w:nsid w:val="7AD16F94"/>
    <w:multiLevelType w:val="hybridMultilevel"/>
    <w:tmpl w:val="87D21768"/>
    <w:lvl w:ilvl="0" w:tplc="5762D87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1F6CB28C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268C282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C7A470C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70C0D790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5EA08B5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E33280A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4DFC463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78688A08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16">
    <w:nsid w:val="7E8F13A5"/>
    <w:multiLevelType w:val="hybridMultilevel"/>
    <w:tmpl w:val="9CC22DB8"/>
    <w:lvl w:ilvl="0" w:tplc="73D6329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1" w:tplc="0E727FA6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2" w:tplc="866EA09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3" w:tplc="5C7A51A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4" w:tplc="3744910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5" w:tplc="84309E18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6" w:tplc="7A245A72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7" w:tplc="2F425AFA">
      <w:start w:val="1"/>
      <w:numFmt w:val="bullet"/>
      <w:lvlText w:val="•"/>
      <w:lvlJc w:val="left"/>
      <w:rPr>
        <w:rFonts w:ascii="Times New Roman" w:hAnsi="Times New Roman" w:cs="Times New Roman"/>
      </w:rPr>
    </w:lvl>
    <w:lvl w:ilvl="8" w:tplc="B888BC2E">
      <w:start w:val="1"/>
      <w:numFmt w:val="bullet"/>
      <w:lvlText w:val="•"/>
      <w:lvlJc w:val="left"/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13"/>
  </w:num>
  <w:num w:numId="10">
    <w:abstractNumId w:val="10"/>
  </w:num>
  <w:num w:numId="11">
    <w:abstractNumId w:val="12"/>
  </w:num>
  <w:num w:numId="12">
    <w:abstractNumId w:val="15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7B8"/>
    <w:rsid w:val="000C0228"/>
    <w:rsid w:val="001006F8"/>
    <w:rsid w:val="001B0D54"/>
    <w:rsid w:val="001B36C2"/>
    <w:rsid w:val="003A1B27"/>
    <w:rsid w:val="00484B17"/>
    <w:rsid w:val="00526B1C"/>
    <w:rsid w:val="00611357"/>
    <w:rsid w:val="006C6A5D"/>
    <w:rsid w:val="0071688F"/>
    <w:rsid w:val="00785AA5"/>
    <w:rsid w:val="00861311"/>
    <w:rsid w:val="008F2516"/>
    <w:rsid w:val="009003EA"/>
    <w:rsid w:val="009D2CAB"/>
    <w:rsid w:val="00AF7AA3"/>
    <w:rsid w:val="00B14B24"/>
    <w:rsid w:val="00B42F6E"/>
    <w:rsid w:val="00BF1783"/>
    <w:rsid w:val="00C827B8"/>
    <w:rsid w:val="00CA7B74"/>
    <w:rsid w:val="00F1738D"/>
    <w:rsid w:val="00F357EB"/>
    <w:rsid w:val="00FD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6E"/>
  </w:style>
  <w:style w:type="paragraph" w:styleId="2">
    <w:name w:val="heading 2"/>
    <w:basedOn w:val="Normal"/>
    <w:next w:val="a0"/>
    <w:rsid w:val="00C827B8"/>
    <w:pPr>
      <w:spacing w:before="280" w:after="280"/>
      <w:outlineLvl w:val="1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827B8"/>
  </w:style>
  <w:style w:type="paragraph" w:customStyle="1" w:styleId="ArrowheadList">
    <w:name w:val="Arrowhead List"/>
    <w:basedOn w:val="Normal"/>
    <w:rsid w:val="00C827B8"/>
    <w:pPr>
      <w:ind w:left="720" w:hanging="432"/>
    </w:pPr>
  </w:style>
  <w:style w:type="paragraph" w:styleId="a4">
    <w:name w:val="Balloon Text"/>
    <w:basedOn w:val="Normal"/>
    <w:rsid w:val="00C827B8"/>
    <w:rPr>
      <w:rFonts w:ascii="Tahoma" w:hAnsi="Tahoma" w:cs="Tahoma"/>
      <w:sz w:val="16"/>
    </w:rPr>
  </w:style>
  <w:style w:type="paragraph" w:styleId="a5">
    <w:name w:val="Block Text"/>
    <w:basedOn w:val="Normal"/>
    <w:rsid w:val="00C827B8"/>
    <w:pPr>
      <w:spacing w:after="120"/>
      <w:ind w:left="1440" w:right="1440"/>
    </w:pPr>
  </w:style>
  <w:style w:type="paragraph" w:styleId="a0">
    <w:name w:val="Body Text"/>
    <w:basedOn w:val="Normal"/>
    <w:rsid w:val="00C827B8"/>
    <w:pPr>
      <w:spacing w:after="120"/>
    </w:pPr>
  </w:style>
  <w:style w:type="paragraph" w:customStyle="1" w:styleId="BoxList">
    <w:name w:val="Box List"/>
    <w:basedOn w:val="Normal"/>
    <w:rsid w:val="00C827B8"/>
    <w:pPr>
      <w:ind w:left="720" w:hanging="432"/>
    </w:pPr>
  </w:style>
  <w:style w:type="paragraph" w:customStyle="1" w:styleId="BulletList">
    <w:name w:val="Bullet List"/>
    <w:basedOn w:val="Normal"/>
    <w:rsid w:val="00C827B8"/>
    <w:pPr>
      <w:ind w:left="720" w:hanging="432"/>
    </w:pPr>
  </w:style>
  <w:style w:type="paragraph" w:customStyle="1" w:styleId="ChapterHeading">
    <w:name w:val="Chapter Heading"/>
    <w:basedOn w:val="NumberedHeading1"/>
    <w:next w:val="Normal"/>
    <w:rsid w:val="00C827B8"/>
  </w:style>
  <w:style w:type="paragraph" w:customStyle="1" w:styleId="Contents1">
    <w:name w:val="Contents 1"/>
    <w:basedOn w:val="Normal"/>
    <w:next w:val="Normal"/>
    <w:rsid w:val="00C827B8"/>
    <w:pPr>
      <w:ind w:left="720" w:hanging="432"/>
    </w:pPr>
  </w:style>
  <w:style w:type="paragraph" w:customStyle="1" w:styleId="Contents2">
    <w:name w:val="Contents 2"/>
    <w:basedOn w:val="Normal"/>
    <w:next w:val="Normal"/>
    <w:rsid w:val="00C827B8"/>
    <w:pPr>
      <w:ind w:left="1440" w:hanging="432"/>
    </w:pPr>
  </w:style>
  <w:style w:type="paragraph" w:customStyle="1" w:styleId="Contents3">
    <w:name w:val="Contents 3"/>
    <w:basedOn w:val="Normal"/>
    <w:next w:val="Normal"/>
    <w:rsid w:val="00C827B8"/>
    <w:pPr>
      <w:ind w:left="2160" w:hanging="432"/>
    </w:pPr>
  </w:style>
  <w:style w:type="paragraph" w:customStyle="1" w:styleId="Contents4">
    <w:name w:val="Contents 4"/>
    <w:basedOn w:val="Normal"/>
    <w:next w:val="Normal"/>
    <w:rsid w:val="00C827B8"/>
    <w:pPr>
      <w:ind w:left="2880" w:hanging="432"/>
    </w:pPr>
  </w:style>
  <w:style w:type="paragraph" w:customStyle="1" w:styleId="ContentsHeader">
    <w:name w:val="Contents Header"/>
    <w:basedOn w:val="Normal"/>
    <w:next w:val="Normal"/>
    <w:rsid w:val="00C827B8"/>
    <w:pPr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customStyle="1" w:styleId="DashedList">
    <w:name w:val="Dashed List"/>
    <w:basedOn w:val="Normal"/>
    <w:rsid w:val="00C827B8"/>
    <w:pPr>
      <w:ind w:left="720" w:hanging="432"/>
    </w:pPr>
  </w:style>
  <w:style w:type="paragraph" w:customStyle="1" w:styleId="Default">
    <w:name w:val="Default"/>
    <w:basedOn w:val="Normal"/>
    <w:rsid w:val="00C827B8"/>
    <w:rPr>
      <w:rFonts w:ascii="Calibri" w:hAnsi="Calibri" w:cs="Calibri"/>
      <w:color w:val="000000"/>
    </w:rPr>
  </w:style>
  <w:style w:type="paragraph" w:customStyle="1" w:styleId="DiamondList">
    <w:name w:val="Diamond List"/>
    <w:basedOn w:val="Normal"/>
    <w:rsid w:val="00C827B8"/>
    <w:pPr>
      <w:ind w:left="720" w:hanging="432"/>
    </w:pPr>
  </w:style>
  <w:style w:type="paragraph" w:customStyle="1" w:styleId="Endnote">
    <w:name w:val="Endnote"/>
    <w:basedOn w:val="Normal"/>
    <w:rsid w:val="00C827B8"/>
    <w:pPr>
      <w:ind w:left="288" w:hanging="288"/>
    </w:pPr>
  </w:style>
  <w:style w:type="character" w:customStyle="1" w:styleId="EndnoteReference">
    <w:name w:val="Endnote Reference"/>
    <w:rsid w:val="00C827B8"/>
    <w:rPr>
      <w:sz w:val="20"/>
      <w:vertAlign w:val="superscript"/>
    </w:rPr>
  </w:style>
  <w:style w:type="paragraph" w:customStyle="1" w:styleId="EndnoteText">
    <w:name w:val="Endnote Text"/>
    <w:basedOn w:val="Normal"/>
    <w:rsid w:val="00C827B8"/>
  </w:style>
  <w:style w:type="paragraph" w:customStyle="1" w:styleId="Footnote">
    <w:name w:val="Footnote"/>
    <w:basedOn w:val="Normal"/>
    <w:rsid w:val="00C827B8"/>
    <w:pPr>
      <w:ind w:left="288" w:hanging="288"/>
    </w:pPr>
    <w:rPr>
      <w:sz w:val="20"/>
    </w:rPr>
  </w:style>
  <w:style w:type="character" w:customStyle="1" w:styleId="FootnoteReference">
    <w:name w:val="Footnote Reference"/>
    <w:rsid w:val="00C827B8"/>
    <w:rPr>
      <w:sz w:val="20"/>
      <w:vertAlign w:val="superscript"/>
    </w:rPr>
  </w:style>
  <w:style w:type="paragraph" w:customStyle="1" w:styleId="FootnoteText">
    <w:name w:val="Footnote Text"/>
    <w:basedOn w:val="Normal"/>
    <w:rsid w:val="00C827B8"/>
    <w:rPr>
      <w:sz w:val="20"/>
    </w:rPr>
  </w:style>
  <w:style w:type="paragraph" w:customStyle="1" w:styleId="HandList">
    <w:name w:val="Hand List"/>
    <w:basedOn w:val="Normal"/>
    <w:rsid w:val="00C827B8"/>
    <w:pPr>
      <w:ind w:left="720" w:hanging="432"/>
    </w:pPr>
  </w:style>
  <w:style w:type="paragraph" w:customStyle="1" w:styleId="Heading1">
    <w:name w:val="Heading 1"/>
    <w:basedOn w:val="Normal"/>
    <w:next w:val="Normal"/>
    <w:rsid w:val="00C827B8"/>
    <w:pPr>
      <w:spacing w:before="440" w:after="60"/>
    </w:pPr>
    <w:rPr>
      <w:rFonts w:ascii="Liberation Sans" w:hAnsi="Liberation Sans" w:cs="Liberation Sans"/>
      <w:b/>
      <w:sz w:val="34"/>
    </w:rPr>
  </w:style>
  <w:style w:type="paragraph" w:customStyle="1" w:styleId="Heading2">
    <w:name w:val="Heading 2"/>
    <w:basedOn w:val="Normal"/>
    <w:next w:val="Normal"/>
    <w:rsid w:val="00C827B8"/>
    <w:pPr>
      <w:spacing w:before="440" w:after="60"/>
    </w:pPr>
    <w:rPr>
      <w:rFonts w:ascii="Liberation Sans" w:hAnsi="Liberation Sans" w:cs="Liberation Sans"/>
      <w:b/>
      <w:sz w:val="28"/>
    </w:rPr>
  </w:style>
  <w:style w:type="paragraph" w:customStyle="1" w:styleId="Heading3">
    <w:name w:val="Heading 3"/>
    <w:basedOn w:val="Normal"/>
    <w:next w:val="Normal"/>
    <w:rsid w:val="00C827B8"/>
    <w:pPr>
      <w:spacing w:before="440" w:after="60"/>
    </w:pPr>
    <w:rPr>
      <w:rFonts w:ascii="Liberation Sans" w:hAnsi="Liberation Sans" w:cs="Liberation Sans"/>
      <w:b/>
    </w:rPr>
  </w:style>
  <w:style w:type="paragraph" w:customStyle="1" w:styleId="Heading4">
    <w:name w:val="Heading 4"/>
    <w:basedOn w:val="Normal"/>
    <w:next w:val="Normal"/>
    <w:rsid w:val="00C827B8"/>
    <w:pPr>
      <w:spacing w:before="440" w:after="60"/>
    </w:pPr>
    <w:rPr>
      <w:rFonts w:ascii="Liberation Sans" w:hAnsi="Liberation Sans" w:cs="Liberation Sans"/>
      <w:b/>
    </w:rPr>
  </w:style>
  <w:style w:type="paragraph" w:customStyle="1" w:styleId="HeartList">
    <w:name w:val="Heart List"/>
    <w:basedOn w:val="Normal"/>
    <w:rsid w:val="00C827B8"/>
    <w:pPr>
      <w:ind w:left="720" w:hanging="432"/>
    </w:pPr>
  </w:style>
  <w:style w:type="paragraph" w:customStyle="1" w:styleId="ImpliesList">
    <w:name w:val="Implies List"/>
    <w:basedOn w:val="Normal"/>
    <w:rsid w:val="00C827B8"/>
    <w:pPr>
      <w:ind w:left="720" w:hanging="432"/>
    </w:pPr>
  </w:style>
  <w:style w:type="paragraph" w:styleId="a6">
    <w:name w:val="List"/>
    <w:basedOn w:val="a0"/>
    <w:rsid w:val="00C827B8"/>
    <w:rPr>
      <w:rFonts w:ascii="Tahoma" w:hAnsi="Tahoma" w:cs="Tahoma"/>
    </w:rPr>
  </w:style>
  <w:style w:type="paragraph" w:styleId="a7">
    <w:name w:val="List Paragraph"/>
    <w:basedOn w:val="Normal"/>
    <w:rsid w:val="00C827B8"/>
    <w:pPr>
      <w:ind w:left="720"/>
    </w:pPr>
  </w:style>
  <w:style w:type="paragraph" w:customStyle="1" w:styleId="LowerCaseList">
    <w:name w:val="Lower Case List"/>
    <w:basedOn w:val="NumberedList"/>
    <w:rsid w:val="00C827B8"/>
  </w:style>
  <w:style w:type="paragraph" w:customStyle="1" w:styleId="LowerRomanList">
    <w:name w:val="Lower Roman List"/>
    <w:basedOn w:val="Normal"/>
    <w:rsid w:val="00C827B8"/>
    <w:pPr>
      <w:ind w:left="720" w:hanging="432"/>
    </w:pPr>
  </w:style>
  <w:style w:type="paragraph" w:customStyle="1" w:styleId="1">
    <w:name w:val="Нет списка1"/>
    <w:basedOn w:val="Normal"/>
    <w:rsid w:val="00C827B8"/>
  </w:style>
  <w:style w:type="paragraph" w:styleId="a8">
    <w:name w:val="No Spacing"/>
    <w:basedOn w:val="Normal"/>
    <w:rsid w:val="00C827B8"/>
    <w:rPr>
      <w:rFonts w:ascii="Calibri" w:hAnsi="Calibri" w:cs="Calibri"/>
      <w:sz w:val="22"/>
    </w:rPr>
  </w:style>
  <w:style w:type="paragraph" w:styleId="a9">
    <w:name w:val="Normal (Web)"/>
    <w:basedOn w:val="Normal"/>
    <w:rsid w:val="00C827B8"/>
    <w:pPr>
      <w:spacing w:before="280" w:after="280"/>
    </w:pPr>
  </w:style>
  <w:style w:type="paragraph" w:customStyle="1" w:styleId="10">
    <w:name w:val="Обычная таблица1"/>
    <w:basedOn w:val="Normal"/>
    <w:rsid w:val="00C827B8"/>
  </w:style>
  <w:style w:type="paragraph" w:customStyle="1" w:styleId="NumberedHeading1">
    <w:name w:val="Numbered Heading 1"/>
    <w:basedOn w:val="Heading1"/>
    <w:next w:val="Normal"/>
    <w:rsid w:val="00C827B8"/>
  </w:style>
  <w:style w:type="paragraph" w:customStyle="1" w:styleId="NumberedHeading2">
    <w:name w:val="Numbered Heading 2"/>
    <w:basedOn w:val="Heading2"/>
    <w:next w:val="Normal"/>
    <w:rsid w:val="00C827B8"/>
  </w:style>
  <w:style w:type="paragraph" w:customStyle="1" w:styleId="NumberedHeading3">
    <w:name w:val="Numbered Heading 3"/>
    <w:basedOn w:val="Heading3"/>
    <w:next w:val="Normal"/>
    <w:rsid w:val="00C827B8"/>
  </w:style>
  <w:style w:type="paragraph" w:customStyle="1" w:styleId="NumberedList">
    <w:name w:val="Numbered List"/>
    <w:basedOn w:val="Normal"/>
    <w:rsid w:val="00C827B8"/>
    <w:pPr>
      <w:ind w:left="720" w:hanging="432"/>
    </w:pPr>
  </w:style>
  <w:style w:type="paragraph" w:styleId="aa">
    <w:name w:val="Plain Text"/>
    <w:basedOn w:val="Normal"/>
    <w:rsid w:val="00C827B8"/>
    <w:rPr>
      <w:rFonts w:ascii="Courier New" w:hAnsi="Courier New" w:cs="Courier New"/>
    </w:rPr>
  </w:style>
  <w:style w:type="paragraph" w:customStyle="1" w:styleId="SectionHeading">
    <w:name w:val="Section Heading"/>
    <w:basedOn w:val="NumberedHeading1"/>
    <w:next w:val="Normal"/>
    <w:rsid w:val="00C827B8"/>
  </w:style>
  <w:style w:type="paragraph" w:customStyle="1" w:styleId="SquareList">
    <w:name w:val="Square List"/>
    <w:basedOn w:val="Normal"/>
    <w:rsid w:val="00C827B8"/>
    <w:pPr>
      <w:ind w:left="720" w:hanging="432"/>
    </w:pPr>
  </w:style>
  <w:style w:type="paragraph" w:customStyle="1" w:styleId="StarList">
    <w:name w:val="Star List"/>
    <w:basedOn w:val="Normal"/>
    <w:rsid w:val="00C827B8"/>
    <w:pPr>
      <w:ind w:left="720" w:hanging="432"/>
    </w:pPr>
  </w:style>
  <w:style w:type="character" w:styleId="ab">
    <w:name w:val="Strong"/>
    <w:basedOn w:val="a1"/>
    <w:rsid w:val="00C827B8"/>
    <w:rPr>
      <w:b/>
    </w:rPr>
  </w:style>
  <w:style w:type="paragraph" w:customStyle="1" w:styleId="11">
    <w:name w:val="Сетка таблицы1"/>
    <w:basedOn w:val="10"/>
    <w:rsid w:val="00C827B8"/>
  </w:style>
  <w:style w:type="paragraph" w:customStyle="1" w:styleId="TickList">
    <w:name w:val="Tick List"/>
    <w:basedOn w:val="Normal"/>
    <w:rsid w:val="00C827B8"/>
    <w:pPr>
      <w:ind w:left="720" w:hanging="432"/>
    </w:pPr>
  </w:style>
  <w:style w:type="paragraph" w:customStyle="1" w:styleId="TriangleList">
    <w:name w:val="Triangle List"/>
    <w:basedOn w:val="Normal"/>
    <w:rsid w:val="00C827B8"/>
    <w:pPr>
      <w:ind w:left="720" w:hanging="432"/>
    </w:pPr>
  </w:style>
  <w:style w:type="paragraph" w:customStyle="1" w:styleId="UpperCaseList">
    <w:name w:val="Upper Case List"/>
    <w:basedOn w:val="NumberedList"/>
    <w:rsid w:val="00C827B8"/>
  </w:style>
  <w:style w:type="paragraph" w:customStyle="1" w:styleId="UpperRomanList">
    <w:name w:val="Upper Roman List"/>
    <w:basedOn w:val="NumberedList"/>
    <w:rsid w:val="00C827B8"/>
  </w:style>
  <w:style w:type="character" w:customStyle="1" w:styleId="WW8Num10z0">
    <w:name w:val="WW8Num10z0"/>
    <w:rsid w:val="00C827B8"/>
    <w:rPr>
      <w:rFonts w:ascii="Wingdings" w:hAnsi="Wingdings" w:cs="Wingdings"/>
      <w:sz w:val="18"/>
    </w:rPr>
  </w:style>
  <w:style w:type="character" w:customStyle="1" w:styleId="WW8Num10z1">
    <w:name w:val="WW8Num10z1"/>
    <w:rsid w:val="00C827B8"/>
    <w:rPr>
      <w:rFonts w:ascii="Wingdings 2" w:hAnsi="Wingdings 2" w:cs="Wingdings 2"/>
      <w:sz w:val="18"/>
    </w:rPr>
  </w:style>
  <w:style w:type="character" w:customStyle="1" w:styleId="WW8Num10z2">
    <w:name w:val="WW8Num10z2"/>
    <w:rsid w:val="00C827B8"/>
    <w:rPr>
      <w:rFonts w:ascii="StarSymbol" w:hAnsi="StarSymbol" w:cs="StarSymbol"/>
      <w:sz w:val="18"/>
    </w:rPr>
  </w:style>
  <w:style w:type="character" w:customStyle="1" w:styleId="WW8Num1z1">
    <w:name w:val="WW8Num1z1"/>
    <w:rsid w:val="00C827B8"/>
    <w:rPr>
      <w:rFonts w:ascii="Wingdings" w:hAnsi="Wingdings" w:cs="Wingdings"/>
    </w:rPr>
  </w:style>
  <w:style w:type="character" w:customStyle="1" w:styleId="WW8Num2z0">
    <w:name w:val="WW8Num2z0"/>
    <w:rsid w:val="00C827B8"/>
    <w:rPr>
      <w:rFonts w:ascii="Symbol" w:hAnsi="Symbol" w:cs="Symbol"/>
      <w:sz w:val="18"/>
    </w:rPr>
  </w:style>
  <w:style w:type="character" w:customStyle="1" w:styleId="WW8Num3z0">
    <w:name w:val="WW8Num3z0"/>
    <w:rsid w:val="00C827B8"/>
    <w:rPr>
      <w:rFonts w:ascii="Wingdings" w:hAnsi="Wingdings" w:cs="Wingdings"/>
      <w:sz w:val="18"/>
    </w:rPr>
  </w:style>
  <w:style w:type="character" w:customStyle="1" w:styleId="WW8Num3z1">
    <w:name w:val="WW8Num3z1"/>
    <w:rsid w:val="00C827B8"/>
    <w:rPr>
      <w:rFonts w:ascii="Wingdings 2" w:hAnsi="Wingdings 2" w:cs="Wingdings 2"/>
      <w:sz w:val="18"/>
    </w:rPr>
  </w:style>
  <w:style w:type="character" w:customStyle="1" w:styleId="WW8Num3z2">
    <w:name w:val="WW8Num3z2"/>
    <w:rsid w:val="00C827B8"/>
    <w:rPr>
      <w:rFonts w:ascii="StarSymbol" w:hAnsi="StarSymbol" w:cs="StarSymbol"/>
      <w:sz w:val="18"/>
    </w:rPr>
  </w:style>
  <w:style w:type="character" w:customStyle="1" w:styleId="WW8Num4z0">
    <w:name w:val="WW8Num4z0"/>
    <w:rsid w:val="00C827B8"/>
    <w:rPr>
      <w:rFonts w:ascii="Wingdings" w:hAnsi="Wingdings" w:cs="Wingdings"/>
      <w:sz w:val="18"/>
    </w:rPr>
  </w:style>
  <w:style w:type="character" w:customStyle="1" w:styleId="WW8Num4z1">
    <w:name w:val="WW8Num4z1"/>
    <w:rsid w:val="00C827B8"/>
    <w:rPr>
      <w:rFonts w:ascii="Wingdings 2" w:hAnsi="Wingdings 2" w:cs="Wingdings 2"/>
      <w:sz w:val="18"/>
    </w:rPr>
  </w:style>
  <w:style w:type="character" w:customStyle="1" w:styleId="WW8Num4z2">
    <w:name w:val="WW8Num4z2"/>
    <w:rsid w:val="00C827B8"/>
    <w:rPr>
      <w:rFonts w:ascii="StarSymbol" w:hAnsi="StarSymbol" w:cs="StarSymbol"/>
      <w:sz w:val="18"/>
    </w:rPr>
  </w:style>
  <w:style w:type="character" w:customStyle="1" w:styleId="WW8Num5z0">
    <w:name w:val="WW8Num5z0"/>
    <w:rsid w:val="00C827B8"/>
    <w:rPr>
      <w:rFonts w:ascii="Wingdings" w:hAnsi="Wingdings" w:cs="Wingdings"/>
      <w:sz w:val="18"/>
    </w:rPr>
  </w:style>
  <w:style w:type="character" w:customStyle="1" w:styleId="WW8Num5z1">
    <w:name w:val="WW8Num5z1"/>
    <w:rsid w:val="00C827B8"/>
    <w:rPr>
      <w:rFonts w:ascii="Wingdings 2" w:hAnsi="Wingdings 2" w:cs="Wingdings 2"/>
      <w:sz w:val="18"/>
    </w:rPr>
  </w:style>
  <w:style w:type="character" w:customStyle="1" w:styleId="WW8Num5z2">
    <w:name w:val="WW8Num5z2"/>
    <w:rsid w:val="00C827B8"/>
    <w:rPr>
      <w:rFonts w:ascii="StarSymbol" w:hAnsi="StarSymbol" w:cs="StarSymbol"/>
      <w:sz w:val="18"/>
    </w:rPr>
  </w:style>
  <w:style w:type="character" w:customStyle="1" w:styleId="WW8Num8z0">
    <w:name w:val="WW8Num8z0"/>
    <w:rsid w:val="00C827B8"/>
    <w:rPr>
      <w:rFonts w:ascii="Wingdings" w:hAnsi="Wingdings" w:cs="Wingdings"/>
      <w:sz w:val="18"/>
    </w:rPr>
  </w:style>
  <w:style w:type="character" w:customStyle="1" w:styleId="WW8Num8z1">
    <w:name w:val="WW8Num8z1"/>
    <w:rsid w:val="00C827B8"/>
    <w:rPr>
      <w:rFonts w:ascii="Wingdings 2" w:hAnsi="Wingdings 2" w:cs="Wingdings 2"/>
      <w:sz w:val="18"/>
    </w:rPr>
  </w:style>
  <w:style w:type="character" w:customStyle="1" w:styleId="WW8Num8z2">
    <w:name w:val="WW8Num8z2"/>
    <w:rsid w:val="00C827B8"/>
    <w:rPr>
      <w:rFonts w:ascii="StarSymbol" w:hAnsi="StarSymbol" w:cs="StarSymbol"/>
      <w:sz w:val="18"/>
    </w:rPr>
  </w:style>
  <w:style w:type="character" w:customStyle="1" w:styleId="WW8Num9z0">
    <w:name w:val="WW8Num9z0"/>
    <w:rsid w:val="00C827B8"/>
    <w:rPr>
      <w:rFonts w:ascii="Wingdings" w:hAnsi="Wingdings" w:cs="Wingdings"/>
      <w:sz w:val="18"/>
    </w:rPr>
  </w:style>
  <w:style w:type="character" w:customStyle="1" w:styleId="WW8Num9z1">
    <w:name w:val="WW8Num9z1"/>
    <w:rsid w:val="00C827B8"/>
    <w:rPr>
      <w:rFonts w:ascii="Wingdings 2" w:hAnsi="Wingdings 2" w:cs="Wingdings 2"/>
      <w:sz w:val="18"/>
    </w:rPr>
  </w:style>
  <w:style w:type="character" w:customStyle="1" w:styleId="WW8Num9z2">
    <w:name w:val="WW8Num9z2"/>
    <w:rsid w:val="00C827B8"/>
    <w:rPr>
      <w:rFonts w:ascii="StarSymbol" w:hAnsi="StarSymbol" w:cs="StarSymbol"/>
      <w:sz w:val="18"/>
    </w:rPr>
  </w:style>
  <w:style w:type="paragraph" w:customStyle="1" w:styleId="Normal">
    <w:name w:val="_Normal"/>
    <w:rsid w:val="00C827B8"/>
    <w:rPr>
      <w:sz w:val="24"/>
    </w:rPr>
  </w:style>
  <w:style w:type="paragraph" w:customStyle="1" w:styleId="ac">
    <w:name w:val="Заголовок"/>
    <w:basedOn w:val="Normal"/>
    <w:next w:val="a0"/>
    <w:rsid w:val="00C827B8"/>
    <w:pPr>
      <w:spacing w:before="240" w:after="120"/>
    </w:pPr>
    <w:rPr>
      <w:rFonts w:ascii="Arial" w:hAnsi="Arial" w:cs="Arial"/>
      <w:sz w:val="28"/>
    </w:rPr>
  </w:style>
  <w:style w:type="paragraph" w:customStyle="1" w:styleId="ad">
    <w:name w:val="Заголовок таблицы"/>
    <w:basedOn w:val="ae"/>
    <w:rsid w:val="00C827B8"/>
    <w:pPr>
      <w:jc w:val="center"/>
    </w:pPr>
    <w:rPr>
      <w:b/>
    </w:rPr>
  </w:style>
  <w:style w:type="character" w:customStyle="1" w:styleId="af">
    <w:name w:val="Маркеры списка"/>
    <w:rsid w:val="00C827B8"/>
    <w:rPr>
      <w:rFonts w:ascii="StarSymbol" w:hAnsi="StarSymbol" w:cs="StarSymbol"/>
      <w:sz w:val="18"/>
    </w:rPr>
  </w:style>
  <w:style w:type="paragraph" w:customStyle="1" w:styleId="12">
    <w:name w:val="Название1"/>
    <w:basedOn w:val="Normal"/>
    <w:rsid w:val="00C827B8"/>
    <w:pPr>
      <w:spacing w:before="120" w:after="120"/>
    </w:pPr>
    <w:rPr>
      <w:rFonts w:ascii="Tahoma" w:hAnsi="Tahoma" w:cs="Tahoma"/>
      <w:i/>
    </w:rPr>
  </w:style>
  <w:style w:type="character" w:customStyle="1" w:styleId="13">
    <w:name w:val="Основной шрифт абзаца1"/>
    <w:rsid w:val="00C827B8"/>
  </w:style>
  <w:style w:type="character" w:customStyle="1" w:styleId="af0">
    <w:name w:val="Символ нумерации"/>
    <w:rsid w:val="00C827B8"/>
  </w:style>
  <w:style w:type="paragraph" w:customStyle="1" w:styleId="ae">
    <w:name w:val="Содержимое таблицы"/>
    <w:basedOn w:val="Normal"/>
    <w:rsid w:val="00C827B8"/>
  </w:style>
  <w:style w:type="character" w:customStyle="1" w:styleId="af1">
    <w:name w:val="Текст выноски Знак"/>
    <w:basedOn w:val="a1"/>
    <w:rsid w:val="00C827B8"/>
    <w:rPr>
      <w:rFonts w:ascii="Tahoma" w:hAnsi="Tahoma" w:cs="Tahoma"/>
      <w:sz w:val="16"/>
    </w:rPr>
  </w:style>
  <w:style w:type="paragraph" w:customStyle="1" w:styleId="14">
    <w:name w:val="Указатель1"/>
    <w:basedOn w:val="Normal"/>
    <w:rsid w:val="00C827B8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2021-09-10T05:11:00Z</cp:lastPrinted>
  <dcterms:created xsi:type="dcterms:W3CDTF">2021-08-31T05:45:00Z</dcterms:created>
  <dcterms:modified xsi:type="dcterms:W3CDTF">2023-09-18T08:31:00Z</dcterms:modified>
</cp:coreProperties>
</file>